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FF" w:rsidRDefault="00076FFF" w:rsidP="00BF7F95">
      <w:pPr>
        <w:widowControl w:val="0"/>
        <w:spacing w:after="0" w:line="276" w:lineRule="auto"/>
        <w:outlineLvl w:val="0"/>
        <w:rPr>
          <w:rFonts w:ascii="Times New Roman" w:eastAsia="Arial Unicode MS" w:hAnsi="Times New Roman" w:cs="Times New Roman"/>
          <w:b/>
          <w:color w:val="000000"/>
          <w:sz w:val="24"/>
          <w:szCs w:val="24"/>
          <w:lang w:eastAsia="tr-TR"/>
        </w:rPr>
      </w:pPr>
      <w:bookmarkStart w:id="0" w:name="bookmark0"/>
    </w:p>
    <w:p w:rsidR="00076FFF" w:rsidRPr="0071371C" w:rsidRDefault="00076FFF" w:rsidP="00BF7F95">
      <w:pPr>
        <w:widowControl w:val="0"/>
        <w:spacing w:after="0" w:line="276" w:lineRule="auto"/>
        <w:jc w:val="center"/>
        <w:outlineLvl w:val="0"/>
        <w:rPr>
          <w:rFonts w:ascii="Times New Roman" w:eastAsia="Arial Unicode MS" w:hAnsi="Times New Roman" w:cs="Times New Roman"/>
          <w:b/>
          <w:color w:val="000000"/>
          <w:sz w:val="24"/>
          <w:szCs w:val="24"/>
          <w:lang w:eastAsia="tr-TR"/>
        </w:rPr>
      </w:pPr>
      <w:r w:rsidRPr="0071371C">
        <w:rPr>
          <w:rFonts w:ascii="Times New Roman" w:eastAsia="Arial Unicode MS" w:hAnsi="Times New Roman" w:cs="Times New Roman"/>
          <w:b/>
          <w:color w:val="000000"/>
          <w:sz w:val="24"/>
          <w:szCs w:val="24"/>
          <w:lang w:eastAsia="tr-TR"/>
        </w:rPr>
        <w:t>SİVAS ILI AV KILAVUZLUĞU SEMİNER DUYURUSU</w:t>
      </w:r>
      <w:bookmarkEnd w:id="0"/>
    </w:p>
    <w:p w:rsidR="00076FFF" w:rsidRDefault="00076FFF" w:rsidP="00BF7F95">
      <w:pPr>
        <w:widowControl w:val="0"/>
        <w:spacing w:after="0" w:line="276" w:lineRule="auto"/>
        <w:jc w:val="center"/>
        <w:outlineLvl w:val="1"/>
        <w:rPr>
          <w:rFonts w:ascii="Times New Roman" w:eastAsia="Arial Unicode MS" w:hAnsi="Times New Roman" w:cs="Times New Roman"/>
          <w:b/>
          <w:color w:val="000000"/>
          <w:sz w:val="24"/>
          <w:szCs w:val="24"/>
          <w:lang w:eastAsia="tr-TR"/>
        </w:rPr>
      </w:pPr>
    </w:p>
    <w:p w:rsidR="00076FFF" w:rsidRDefault="00076FFF" w:rsidP="00BF7F95">
      <w:pPr>
        <w:widowControl w:val="0"/>
        <w:spacing w:line="276" w:lineRule="auto"/>
        <w:jc w:val="center"/>
        <w:outlineLvl w:val="1"/>
        <w:rPr>
          <w:rFonts w:ascii="Times New Roman" w:eastAsia="Calibri" w:hAnsi="Times New Roman" w:cs="Times New Roman"/>
          <w:color w:val="000000"/>
          <w:sz w:val="24"/>
          <w:szCs w:val="24"/>
        </w:rPr>
      </w:pPr>
    </w:p>
    <w:p w:rsidR="00383169" w:rsidRDefault="000F299D" w:rsidP="00BF7F95">
      <w:pPr>
        <w:widowControl w:val="0"/>
        <w:tabs>
          <w:tab w:val="left" w:pos="2573"/>
        </w:tabs>
        <w:spacing w:line="276" w:lineRule="auto"/>
        <w:jc w:val="both"/>
        <w:rPr>
          <w:rFonts w:ascii="Times New Roman" w:eastAsia="Arial Unicode MS" w:hAnsi="Times New Roman" w:cs="Times New Roman"/>
          <w:color w:val="000000"/>
          <w:sz w:val="24"/>
          <w:szCs w:val="24"/>
          <w:lang w:eastAsia="tr-TR"/>
        </w:rPr>
      </w:pPr>
      <w:r>
        <w:rPr>
          <w:rFonts w:ascii="Times New Roman" w:eastAsia="Calibri" w:hAnsi="Times New Roman" w:cs="Times New Roman"/>
          <w:color w:val="000000"/>
          <w:sz w:val="24"/>
          <w:szCs w:val="24"/>
        </w:rPr>
        <w:t xml:space="preserve">           </w:t>
      </w:r>
      <w:r w:rsidR="00383169" w:rsidRPr="00383169">
        <w:rPr>
          <w:rFonts w:ascii="Times New Roman" w:eastAsia="Calibri" w:hAnsi="Times New Roman" w:cs="Times New Roman"/>
          <w:color w:val="000000"/>
          <w:sz w:val="24"/>
          <w:szCs w:val="24"/>
        </w:rPr>
        <w:t>Orman ve Su İşleri Bakanlığı Doğa Koruma ve Milli Parklar Genel Müdürlüğünün 14.04.2016 tarihli “Av Kılavuzlarının Seçimi, Çalışma ve Görev Almalarıyla ilgili Talimatı gereği Orman ve Su İşleri Bakanlığı X</w:t>
      </w:r>
      <w:r w:rsidR="00383169">
        <w:rPr>
          <w:rFonts w:ascii="Times New Roman" w:eastAsia="Calibri" w:hAnsi="Times New Roman" w:cs="Times New Roman"/>
          <w:color w:val="000000"/>
          <w:sz w:val="24"/>
          <w:szCs w:val="24"/>
        </w:rPr>
        <w:t>V</w:t>
      </w:r>
      <w:r w:rsidR="00383169" w:rsidRPr="00383169">
        <w:rPr>
          <w:rFonts w:ascii="Times New Roman" w:eastAsia="Calibri" w:hAnsi="Times New Roman" w:cs="Times New Roman"/>
          <w:color w:val="000000"/>
          <w:sz w:val="24"/>
          <w:szCs w:val="24"/>
        </w:rPr>
        <w:t>. Bölge Müdürlüğü</w:t>
      </w:r>
      <w:r w:rsidR="00383169">
        <w:rPr>
          <w:rFonts w:ascii="Times New Roman" w:eastAsia="Calibri" w:hAnsi="Times New Roman" w:cs="Times New Roman"/>
          <w:color w:val="000000"/>
          <w:sz w:val="24"/>
          <w:szCs w:val="24"/>
        </w:rPr>
        <w:t xml:space="preserve"> Sivas</w:t>
      </w:r>
      <w:r w:rsidR="00383169" w:rsidRPr="00383169">
        <w:rPr>
          <w:rFonts w:ascii="Times New Roman" w:eastAsia="Calibri" w:hAnsi="Times New Roman" w:cs="Times New Roman"/>
          <w:color w:val="000000"/>
          <w:sz w:val="24"/>
          <w:szCs w:val="24"/>
        </w:rPr>
        <w:t xml:space="preserve"> Şube Müdürlüğünce</w:t>
      </w:r>
      <w:r w:rsidR="00383169">
        <w:rPr>
          <w:rFonts w:ascii="Times New Roman" w:eastAsia="Calibri" w:hAnsi="Times New Roman" w:cs="Times New Roman"/>
          <w:color w:val="000000"/>
          <w:sz w:val="24"/>
          <w:szCs w:val="24"/>
        </w:rPr>
        <w:t xml:space="preserve"> 2.</w:t>
      </w:r>
      <w:r w:rsidR="00383169" w:rsidRPr="00383169">
        <w:rPr>
          <w:rFonts w:ascii="Times New Roman" w:eastAsia="Calibri" w:hAnsi="Times New Roman" w:cs="Times New Roman"/>
          <w:color w:val="000000"/>
          <w:sz w:val="24"/>
          <w:szCs w:val="24"/>
        </w:rPr>
        <w:t xml:space="preserve"> Av Kılavuzluğu semineri yapılacaktır.</w:t>
      </w:r>
    </w:p>
    <w:p w:rsidR="003B0791" w:rsidRPr="0071371C" w:rsidRDefault="00562C11" w:rsidP="00BF7F95">
      <w:pPr>
        <w:widowControl w:val="0"/>
        <w:tabs>
          <w:tab w:val="left" w:pos="2573"/>
        </w:tabs>
        <w:spacing w:line="276" w:lineRule="auto"/>
        <w:jc w:val="both"/>
        <w:rPr>
          <w:rFonts w:ascii="Times New Roman" w:eastAsia="Arial Unicode MS" w:hAnsi="Times New Roman" w:cs="Times New Roman"/>
          <w:color w:val="000000"/>
          <w:sz w:val="24"/>
          <w:szCs w:val="24"/>
          <w:lang w:eastAsia="tr-TR"/>
        </w:rPr>
      </w:pPr>
      <w:r w:rsidRPr="0071371C">
        <w:rPr>
          <w:rFonts w:ascii="Times New Roman" w:eastAsia="Calibri" w:hAnsi="Times New Roman" w:cs="Times New Roman"/>
          <w:b/>
          <w:bCs/>
          <w:color w:val="000000"/>
          <w:sz w:val="24"/>
          <w:szCs w:val="24"/>
          <w:u w:val="single"/>
        </w:rPr>
        <w:t>A)Seminerin Yapılacağı Yer</w:t>
      </w:r>
      <w:r w:rsidR="00F25257">
        <w:rPr>
          <w:rFonts w:ascii="Times New Roman" w:eastAsia="Calibri" w:hAnsi="Times New Roman" w:cs="Times New Roman"/>
          <w:b/>
          <w:bCs/>
          <w:color w:val="000000"/>
          <w:sz w:val="24"/>
          <w:szCs w:val="24"/>
          <w:u w:val="single"/>
        </w:rPr>
        <w:tab/>
      </w:r>
      <w:r w:rsidRPr="0071371C">
        <w:rPr>
          <w:rFonts w:ascii="Times New Roman" w:eastAsia="Calibri" w:hAnsi="Times New Roman" w:cs="Times New Roman"/>
          <w:b/>
          <w:bCs/>
          <w:color w:val="000000"/>
          <w:sz w:val="24"/>
          <w:szCs w:val="24"/>
          <w:u w:val="single"/>
        </w:rPr>
        <w:t>:</w:t>
      </w:r>
      <w:r w:rsidRPr="0071371C">
        <w:rPr>
          <w:rFonts w:ascii="Times New Roman" w:eastAsia="Arial Unicode MS" w:hAnsi="Times New Roman" w:cs="Times New Roman"/>
          <w:color w:val="000000"/>
          <w:sz w:val="24"/>
          <w:szCs w:val="24"/>
          <w:lang w:eastAsia="tr-TR"/>
        </w:rPr>
        <w:t xml:space="preserve"> </w:t>
      </w:r>
      <w:r w:rsidR="003B0791" w:rsidRPr="0071371C">
        <w:rPr>
          <w:rFonts w:ascii="Times New Roman" w:eastAsia="Arial Unicode MS" w:hAnsi="Times New Roman" w:cs="Times New Roman"/>
          <w:color w:val="000000"/>
          <w:sz w:val="24"/>
          <w:szCs w:val="24"/>
          <w:lang w:eastAsia="tr-TR"/>
        </w:rPr>
        <w:t xml:space="preserve">Sivas Şube Müdürlüğü toplantı salonunda </w:t>
      </w:r>
      <w:r w:rsidR="0071371C" w:rsidRPr="0071371C">
        <w:rPr>
          <w:rFonts w:ascii="Times New Roman" w:eastAsia="Arial Unicode MS" w:hAnsi="Times New Roman" w:cs="Times New Roman"/>
          <w:color w:val="000000"/>
          <w:sz w:val="24"/>
          <w:szCs w:val="24"/>
          <w:lang w:eastAsia="tr-TR"/>
        </w:rPr>
        <w:t>(</w:t>
      </w:r>
      <w:proofErr w:type="spellStart"/>
      <w:r w:rsidR="003B0791" w:rsidRPr="0071371C">
        <w:rPr>
          <w:rFonts w:ascii="Times New Roman" w:eastAsia="Arial Unicode MS" w:hAnsi="Times New Roman" w:cs="Times New Roman"/>
          <w:color w:val="000000"/>
          <w:sz w:val="24"/>
          <w:szCs w:val="24"/>
          <w:lang w:eastAsia="tr-TR"/>
        </w:rPr>
        <w:t>Akdeğirmen</w:t>
      </w:r>
      <w:proofErr w:type="spellEnd"/>
      <w:r w:rsidR="003B0791" w:rsidRPr="0071371C">
        <w:rPr>
          <w:rFonts w:ascii="Times New Roman" w:eastAsia="Arial Unicode MS" w:hAnsi="Times New Roman" w:cs="Times New Roman"/>
          <w:color w:val="000000"/>
          <w:sz w:val="24"/>
          <w:szCs w:val="24"/>
          <w:lang w:eastAsia="tr-TR"/>
        </w:rPr>
        <w:t xml:space="preserve"> Mahallesi Şehit Ömer Halis Demir Caddesi No:6/1 Merkez/SİVAS adresinde</w:t>
      </w:r>
      <w:r w:rsidR="0071371C" w:rsidRPr="0071371C">
        <w:rPr>
          <w:rFonts w:ascii="Times New Roman" w:eastAsia="Arial Unicode MS" w:hAnsi="Times New Roman" w:cs="Times New Roman"/>
          <w:color w:val="000000"/>
          <w:sz w:val="24"/>
          <w:szCs w:val="24"/>
          <w:lang w:eastAsia="tr-TR"/>
        </w:rPr>
        <w:t>)</w:t>
      </w:r>
    </w:p>
    <w:p w:rsidR="00562C11" w:rsidRPr="0071371C" w:rsidRDefault="00562C11" w:rsidP="00BF7F95">
      <w:pPr>
        <w:widowControl w:val="0"/>
        <w:tabs>
          <w:tab w:val="left" w:pos="2573"/>
        </w:tabs>
        <w:spacing w:line="276" w:lineRule="auto"/>
        <w:jc w:val="both"/>
        <w:rPr>
          <w:rFonts w:ascii="Times New Roman" w:eastAsia="Arial Unicode MS" w:hAnsi="Times New Roman" w:cs="Times New Roman"/>
          <w:color w:val="000000"/>
          <w:sz w:val="24"/>
          <w:szCs w:val="24"/>
          <w:lang w:eastAsia="tr-TR"/>
        </w:rPr>
      </w:pPr>
      <w:r w:rsidRPr="0071371C">
        <w:rPr>
          <w:rFonts w:ascii="Times New Roman" w:eastAsia="Calibri" w:hAnsi="Times New Roman" w:cs="Times New Roman"/>
          <w:b/>
          <w:bCs/>
          <w:color w:val="000000"/>
          <w:sz w:val="24"/>
          <w:szCs w:val="24"/>
          <w:u w:val="single"/>
        </w:rPr>
        <w:t>B)</w:t>
      </w:r>
      <w:r w:rsidRPr="0071371C">
        <w:rPr>
          <w:rFonts w:ascii="Times New Roman" w:eastAsia="Calibri" w:hAnsi="Times New Roman" w:cs="Times New Roman"/>
          <w:color w:val="000000"/>
          <w:sz w:val="24"/>
          <w:szCs w:val="24"/>
          <w:u w:val="single"/>
        </w:rPr>
        <w:t xml:space="preserve"> </w:t>
      </w:r>
      <w:r w:rsidRPr="0071371C">
        <w:rPr>
          <w:rFonts w:ascii="Times New Roman" w:eastAsia="Calibri" w:hAnsi="Times New Roman" w:cs="Times New Roman"/>
          <w:b/>
          <w:bCs/>
          <w:color w:val="000000"/>
          <w:sz w:val="24"/>
          <w:szCs w:val="24"/>
          <w:u w:val="single"/>
        </w:rPr>
        <w:t xml:space="preserve">Seminerin Yapılacağı tarih ve saat </w:t>
      </w:r>
      <w:r w:rsidR="00F25257">
        <w:rPr>
          <w:rFonts w:ascii="Times New Roman" w:eastAsia="Calibri" w:hAnsi="Times New Roman" w:cs="Times New Roman"/>
          <w:b/>
          <w:bCs/>
          <w:color w:val="000000"/>
          <w:sz w:val="24"/>
          <w:szCs w:val="24"/>
          <w:u w:val="single"/>
        </w:rPr>
        <w:tab/>
      </w:r>
      <w:r w:rsidRPr="0071371C">
        <w:rPr>
          <w:rFonts w:ascii="Times New Roman" w:eastAsia="Calibri" w:hAnsi="Times New Roman" w:cs="Times New Roman"/>
          <w:b/>
          <w:bCs/>
          <w:color w:val="000000"/>
          <w:sz w:val="24"/>
          <w:szCs w:val="24"/>
          <w:u w:val="single"/>
        </w:rPr>
        <w:t>:</w:t>
      </w:r>
      <w:r w:rsidRPr="0071371C">
        <w:rPr>
          <w:rFonts w:ascii="Times New Roman" w:eastAsia="Calibri" w:hAnsi="Times New Roman" w:cs="Times New Roman"/>
          <w:b/>
          <w:bCs/>
          <w:color w:val="000000"/>
          <w:sz w:val="24"/>
          <w:szCs w:val="24"/>
        </w:rPr>
        <w:t xml:space="preserve"> </w:t>
      </w:r>
      <w:r w:rsidRPr="0071371C">
        <w:rPr>
          <w:rFonts w:ascii="Times New Roman" w:eastAsia="Arial Unicode MS" w:hAnsi="Times New Roman" w:cs="Times New Roman"/>
          <w:color w:val="000000"/>
          <w:sz w:val="24"/>
          <w:szCs w:val="24"/>
          <w:lang w:eastAsia="tr-TR"/>
        </w:rPr>
        <w:t>10-11 Eylül 2018 tarihlerinde</w:t>
      </w:r>
      <w:r w:rsidR="0071371C" w:rsidRPr="0071371C">
        <w:rPr>
          <w:rFonts w:ascii="Times New Roman" w:eastAsia="Arial Unicode MS" w:hAnsi="Times New Roman" w:cs="Times New Roman"/>
          <w:color w:val="000000"/>
          <w:sz w:val="24"/>
          <w:szCs w:val="24"/>
          <w:lang w:eastAsia="tr-TR"/>
        </w:rPr>
        <w:t xml:space="preserve"> Saat:</w:t>
      </w:r>
      <w:r w:rsidR="00B41EF8">
        <w:rPr>
          <w:rFonts w:ascii="Times New Roman" w:eastAsia="Arial Unicode MS" w:hAnsi="Times New Roman" w:cs="Times New Roman"/>
          <w:color w:val="000000"/>
          <w:sz w:val="24"/>
          <w:szCs w:val="24"/>
          <w:lang w:eastAsia="tr-TR"/>
        </w:rPr>
        <w:t xml:space="preserve"> </w:t>
      </w:r>
      <w:bookmarkStart w:id="1" w:name="_GoBack"/>
      <w:bookmarkEnd w:id="1"/>
      <w:proofErr w:type="gramStart"/>
      <w:r w:rsidR="0071371C" w:rsidRPr="0071371C">
        <w:rPr>
          <w:rFonts w:ascii="Times New Roman" w:eastAsia="Arial Unicode MS" w:hAnsi="Times New Roman" w:cs="Times New Roman"/>
          <w:color w:val="000000"/>
          <w:sz w:val="24"/>
          <w:szCs w:val="24"/>
          <w:lang w:eastAsia="tr-TR"/>
        </w:rPr>
        <w:t>09:00</w:t>
      </w:r>
      <w:proofErr w:type="gramEnd"/>
    </w:p>
    <w:p w:rsidR="0071371C" w:rsidRPr="0071371C" w:rsidRDefault="0071371C" w:rsidP="00BF7F95">
      <w:pPr>
        <w:spacing w:line="276" w:lineRule="auto"/>
        <w:jc w:val="both"/>
        <w:rPr>
          <w:rFonts w:ascii="Times New Roman" w:eastAsia="Times New Roman" w:hAnsi="Times New Roman" w:cs="Times New Roman"/>
          <w:color w:val="000000"/>
          <w:sz w:val="24"/>
          <w:szCs w:val="24"/>
          <w:u w:val="single"/>
          <w:lang w:eastAsia="tr-TR"/>
        </w:rPr>
      </w:pPr>
      <w:r w:rsidRPr="0071371C">
        <w:rPr>
          <w:rFonts w:ascii="Times New Roman" w:eastAsia="Times New Roman" w:hAnsi="Times New Roman" w:cs="Times New Roman"/>
          <w:b/>
          <w:bCs/>
          <w:color w:val="000000"/>
          <w:sz w:val="24"/>
          <w:szCs w:val="24"/>
          <w:u w:val="single"/>
          <w:lang w:eastAsia="tr-TR"/>
        </w:rPr>
        <w:t>C) Seminere Katılım başvurusunun Yapılacağı Yer</w:t>
      </w:r>
      <w:r w:rsidR="00F25257">
        <w:rPr>
          <w:rFonts w:ascii="Times New Roman" w:eastAsia="Times New Roman" w:hAnsi="Times New Roman" w:cs="Times New Roman"/>
          <w:b/>
          <w:bCs/>
          <w:color w:val="000000"/>
          <w:sz w:val="24"/>
          <w:szCs w:val="24"/>
          <w:u w:val="single"/>
          <w:lang w:eastAsia="tr-TR"/>
        </w:rPr>
        <w:tab/>
      </w:r>
      <w:r w:rsidRPr="0071371C">
        <w:rPr>
          <w:rFonts w:ascii="Times New Roman" w:eastAsia="Times New Roman" w:hAnsi="Times New Roman" w:cs="Times New Roman"/>
          <w:b/>
          <w:bCs/>
          <w:color w:val="000000"/>
          <w:sz w:val="24"/>
          <w:szCs w:val="24"/>
          <w:u w:val="single"/>
          <w:lang w:eastAsia="tr-TR"/>
        </w:rPr>
        <w:t>:</w:t>
      </w:r>
      <w:r w:rsidRPr="0071371C">
        <w:rPr>
          <w:rFonts w:ascii="Times New Roman" w:eastAsia="Times New Roman" w:hAnsi="Times New Roman" w:cs="Times New Roman"/>
          <w:color w:val="000000"/>
          <w:sz w:val="24"/>
          <w:szCs w:val="24"/>
          <w:u w:val="single"/>
          <w:lang w:eastAsia="tr-TR"/>
        </w:rPr>
        <w:t xml:space="preserve"> </w:t>
      </w:r>
    </w:p>
    <w:p w:rsidR="0071371C" w:rsidRPr="003B0791" w:rsidRDefault="0071371C" w:rsidP="00BF7F95">
      <w:pPr>
        <w:spacing w:line="276" w:lineRule="auto"/>
        <w:jc w:val="both"/>
        <w:rPr>
          <w:rFonts w:ascii="Times New Roman" w:eastAsia="Arial Unicode MS" w:hAnsi="Times New Roman" w:cs="Times New Roman"/>
          <w:color w:val="000000"/>
          <w:sz w:val="24"/>
          <w:szCs w:val="24"/>
          <w:lang w:eastAsia="tr-TR"/>
        </w:rPr>
      </w:pPr>
      <w:r w:rsidRPr="0071371C">
        <w:rPr>
          <w:rFonts w:ascii="Times New Roman" w:eastAsia="Arial Unicode MS" w:hAnsi="Times New Roman" w:cs="Times New Roman"/>
          <w:color w:val="000000"/>
          <w:sz w:val="24"/>
          <w:szCs w:val="24"/>
          <w:lang w:eastAsia="tr-TR"/>
        </w:rPr>
        <w:t xml:space="preserve">Orman ve Su İşleri Bakanlığı XV. Bölge Müdürlüğü Sivas Şube </w:t>
      </w:r>
      <w:proofErr w:type="gramStart"/>
      <w:r w:rsidRPr="0071371C">
        <w:rPr>
          <w:rFonts w:ascii="Times New Roman" w:eastAsia="Arial Unicode MS" w:hAnsi="Times New Roman" w:cs="Times New Roman"/>
          <w:color w:val="000000"/>
          <w:sz w:val="24"/>
          <w:szCs w:val="24"/>
          <w:lang w:eastAsia="tr-TR"/>
        </w:rPr>
        <w:t>Müdürlüğü ,</w:t>
      </w:r>
      <w:proofErr w:type="spellStart"/>
      <w:r w:rsidRPr="0071371C">
        <w:rPr>
          <w:rFonts w:ascii="Times New Roman" w:eastAsia="Arial Unicode MS" w:hAnsi="Times New Roman" w:cs="Times New Roman"/>
          <w:color w:val="000000"/>
          <w:sz w:val="24"/>
          <w:szCs w:val="24"/>
          <w:lang w:eastAsia="tr-TR"/>
        </w:rPr>
        <w:t>Akdeğirmen</w:t>
      </w:r>
      <w:proofErr w:type="spellEnd"/>
      <w:proofErr w:type="gramEnd"/>
      <w:r w:rsidRPr="0071371C">
        <w:rPr>
          <w:rFonts w:ascii="Times New Roman" w:eastAsia="Arial Unicode MS" w:hAnsi="Times New Roman" w:cs="Times New Roman"/>
          <w:color w:val="000000"/>
          <w:sz w:val="24"/>
          <w:szCs w:val="24"/>
          <w:lang w:eastAsia="tr-TR"/>
        </w:rPr>
        <w:t xml:space="preserve"> Mahallesi Şehit Ömer Halis Demir Caddesi No:6/1 Merkez/SİVAS adresine 03.09.2018 tarih ve saat 17:00 kadar bizzat ya da iadeli taahhütlü posta yoluyla yapılabilecektir.</w:t>
      </w:r>
    </w:p>
    <w:p w:rsidR="00562C11" w:rsidRPr="003B0791" w:rsidRDefault="0071371C" w:rsidP="00BF7F95">
      <w:pPr>
        <w:shd w:val="clear" w:color="auto" w:fill="FFFFFF"/>
        <w:spacing w:line="276" w:lineRule="auto"/>
        <w:jc w:val="both"/>
        <w:textAlignment w:val="baseline"/>
        <w:rPr>
          <w:rFonts w:ascii="Times New Roman" w:eastAsia="Arial Unicode MS" w:hAnsi="Times New Roman" w:cs="Times New Roman"/>
          <w:sz w:val="24"/>
          <w:szCs w:val="24"/>
          <w:lang w:eastAsia="tr-TR"/>
        </w:rPr>
      </w:pPr>
      <w:r w:rsidRPr="0071371C">
        <w:rPr>
          <w:rFonts w:ascii="Times New Roman" w:eastAsia="Times New Roman" w:hAnsi="Times New Roman" w:cs="Times New Roman"/>
          <w:b/>
          <w:bCs/>
          <w:color w:val="000000"/>
          <w:sz w:val="24"/>
          <w:szCs w:val="24"/>
          <w:u w:val="single"/>
          <w:bdr w:val="none" w:sz="0" w:space="0" w:color="auto" w:frame="1"/>
          <w:lang w:eastAsia="tr-TR"/>
        </w:rPr>
        <w:t xml:space="preserve">D) </w:t>
      </w:r>
      <w:r w:rsidR="00562C11" w:rsidRPr="0071371C">
        <w:rPr>
          <w:rFonts w:ascii="Times New Roman" w:eastAsia="Times New Roman" w:hAnsi="Times New Roman" w:cs="Times New Roman"/>
          <w:b/>
          <w:bCs/>
          <w:color w:val="000000"/>
          <w:sz w:val="24"/>
          <w:szCs w:val="24"/>
          <w:u w:val="single"/>
          <w:bdr w:val="none" w:sz="0" w:space="0" w:color="auto" w:frame="1"/>
          <w:lang w:eastAsia="tr-TR"/>
        </w:rPr>
        <w:t>Av Kılavuzluğu Seminerine Başvuru Şartları:</w:t>
      </w:r>
    </w:p>
    <w:p w:rsidR="003B0791" w:rsidRPr="003B0791" w:rsidRDefault="003B0791" w:rsidP="00BF7F95">
      <w:pPr>
        <w:widowControl w:val="0"/>
        <w:numPr>
          <w:ilvl w:val="0"/>
          <w:numId w:val="1"/>
        </w:numPr>
        <w:tabs>
          <w:tab w:val="left" w:pos="1054"/>
        </w:tabs>
        <w:spacing w:line="276" w:lineRule="auto"/>
        <w:ind w:left="740"/>
        <w:jc w:val="both"/>
        <w:rPr>
          <w:rFonts w:ascii="Times New Roman" w:eastAsia="Arial Unicode MS" w:hAnsi="Times New Roman" w:cs="Times New Roman"/>
          <w:sz w:val="24"/>
          <w:szCs w:val="24"/>
          <w:lang w:eastAsia="tr-TR"/>
        </w:rPr>
      </w:pPr>
      <w:r w:rsidRPr="0071371C">
        <w:rPr>
          <w:rFonts w:ascii="Times New Roman" w:eastAsia="Arial Unicode MS" w:hAnsi="Times New Roman" w:cs="Times New Roman"/>
          <w:color w:val="000000"/>
          <w:sz w:val="24"/>
          <w:szCs w:val="24"/>
          <w:lang w:eastAsia="tr-TR"/>
        </w:rPr>
        <w:t>Türkiye Cumhuriyeti vatandaşı olmak,</w:t>
      </w:r>
    </w:p>
    <w:p w:rsidR="003B0791" w:rsidRPr="003B0791" w:rsidRDefault="003B0791" w:rsidP="00BF7F95">
      <w:pPr>
        <w:widowControl w:val="0"/>
        <w:numPr>
          <w:ilvl w:val="0"/>
          <w:numId w:val="1"/>
        </w:numPr>
        <w:tabs>
          <w:tab w:val="left" w:pos="1054"/>
        </w:tabs>
        <w:spacing w:line="276" w:lineRule="auto"/>
        <w:ind w:left="740"/>
        <w:jc w:val="both"/>
        <w:rPr>
          <w:rFonts w:ascii="Times New Roman" w:eastAsia="Arial Unicode MS" w:hAnsi="Times New Roman" w:cs="Times New Roman"/>
          <w:sz w:val="24"/>
          <w:szCs w:val="24"/>
          <w:lang w:eastAsia="tr-TR"/>
        </w:rPr>
      </w:pPr>
      <w:r w:rsidRPr="0071371C">
        <w:rPr>
          <w:rFonts w:ascii="Times New Roman" w:eastAsia="Arial Unicode MS" w:hAnsi="Times New Roman" w:cs="Times New Roman"/>
          <w:color w:val="000000"/>
          <w:sz w:val="24"/>
          <w:szCs w:val="24"/>
          <w:lang w:eastAsia="tr-TR"/>
        </w:rPr>
        <w:t>Başvuru tarihi itibariyle 18 yaşını tamamlamış olmak,</w:t>
      </w:r>
    </w:p>
    <w:p w:rsidR="003B0791" w:rsidRPr="003B0791" w:rsidRDefault="003B0791" w:rsidP="00BF7F95">
      <w:pPr>
        <w:widowControl w:val="0"/>
        <w:numPr>
          <w:ilvl w:val="0"/>
          <w:numId w:val="1"/>
        </w:numPr>
        <w:tabs>
          <w:tab w:val="left" w:pos="1054"/>
        </w:tabs>
        <w:spacing w:line="276" w:lineRule="auto"/>
        <w:ind w:left="740"/>
        <w:jc w:val="both"/>
        <w:rPr>
          <w:rFonts w:ascii="Times New Roman" w:eastAsia="Arial Unicode MS" w:hAnsi="Times New Roman" w:cs="Times New Roman"/>
          <w:sz w:val="24"/>
          <w:szCs w:val="24"/>
          <w:lang w:eastAsia="tr-TR"/>
        </w:rPr>
      </w:pPr>
      <w:r w:rsidRPr="0071371C">
        <w:rPr>
          <w:rFonts w:ascii="Times New Roman" w:eastAsia="Arial Unicode MS" w:hAnsi="Times New Roman" w:cs="Times New Roman"/>
          <w:color w:val="000000"/>
          <w:sz w:val="24"/>
          <w:szCs w:val="24"/>
          <w:lang w:eastAsia="tr-TR"/>
        </w:rPr>
        <w:t>Okur-yazar olmak,</w:t>
      </w:r>
    </w:p>
    <w:p w:rsidR="003B0791" w:rsidRPr="003B0791" w:rsidRDefault="003B0791" w:rsidP="00BF7F95">
      <w:pPr>
        <w:widowControl w:val="0"/>
        <w:spacing w:line="276" w:lineRule="auto"/>
        <w:ind w:left="740"/>
        <w:jc w:val="both"/>
        <w:rPr>
          <w:rFonts w:ascii="Times New Roman" w:eastAsia="Arial Unicode MS" w:hAnsi="Times New Roman" w:cs="Times New Roman"/>
          <w:sz w:val="24"/>
          <w:szCs w:val="24"/>
          <w:lang w:eastAsia="tr-TR"/>
        </w:rPr>
      </w:pPr>
      <w:proofErr w:type="gramStart"/>
      <w:r w:rsidRPr="0071371C">
        <w:rPr>
          <w:rFonts w:ascii="Times New Roman" w:eastAsia="Arial Unicode MS" w:hAnsi="Times New Roman" w:cs="Times New Roman"/>
          <w:color w:val="000000"/>
          <w:sz w:val="24"/>
          <w:szCs w:val="24"/>
          <w:lang w:eastAsia="tr-TR"/>
        </w:rPr>
        <w:t>ç) 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w:t>
      </w:r>
      <w:proofErr w:type="gramEnd"/>
    </w:p>
    <w:p w:rsidR="003B0791" w:rsidRPr="003B0791" w:rsidRDefault="003B0791" w:rsidP="00BF7F95">
      <w:pPr>
        <w:widowControl w:val="0"/>
        <w:numPr>
          <w:ilvl w:val="0"/>
          <w:numId w:val="1"/>
        </w:numPr>
        <w:tabs>
          <w:tab w:val="left" w:pos="1054"/>
        </w:tabs>
        <w:spacing w:line="276" w:lineRule="auto"/>
        <w:ind w:left="740" w:right="2660"/>
        <w:jc w:val="both"/>
        <w:rPr>
          <w:rFonts w:ascii="Times New Roman" w:eastAsia="Arial Unicode MS" w:hAnsi="Times New Roman" w:cs="Times New Roman"/>
          <w:sz w:val="24"/>
          <w:szCs w:val="24"/>
          <w:lang w:eastAsia="tr-TR"/>
        </w:rPr>
      </w:pPr>
      <w:r w:rsidRPr="0071371C">
        <w:rPr>
          <w:rFonts w:ascii="Times New Roman" w:eastAsia="Arial Unicode MS" w:hAnsi="Times New Roman" w:cs="Times New Roman"/>
          <w:color w:val="000000"/>
          <w:sz w:val="24"/>
          <w:szCs w:val="24"/>
          <w:lang w:eastAsia="tr-TR"/>
        </w:rPr>
        <w:t>Kamuda daimi memur veya işçi statüsünde çalışıyor olmamak, şartları aranır.</w:t>
      </w:r>
    </w:p>
    <w:p w:rsidR="003B0791" w:rsidRPr="0071371C" w:rsidRDefault="0071371C" w:rsidP="00BF7F95">
      <w:pPr>
        <w:widowControl w:val="0"/>
        <w:spacing w:line="276" w:lineRule="auto"/>
        <w:jc w:val="both"/>
        <w:rPr>
          <w:rFonts w:ascii="Times New Roman" w:eastAsia="Arial Unicode MS" w:hAnsi="Times New Roman" w:cs="Times New Roman"/>
          <w:b/>
          <w:color w:val="000000"/>
          <w:sz w:val="24"/>
          <w:szCs w:val="24"/>
          <w:u w:val="single"/>
          <w:lang w:eastAsia="tr-TR"/>
        </w:rPr>
      </w:pPr>
      <w:r w:rsidRPr="0071371C">
        <w:rPr>
          <w:rFonts w:ascii="Times New Roman" w:eastAsia="Arial Unicode MS" w:hAnsi="Times New Roman" w:cs="Times New Roman"/>
          <w:b/>
          <w:color w:val="000000"/>
          <w:sz w:val="24"/>
          <w:szCs w:val="24"/>
          <w:u w:val="single"/>
          <w:lang w:eastAsia="tr-TR"/>
        </w:rPr>
        <w:t xml:space="preserve">E) </w:t>
      </w:r>
      <w:r w:rsidR="003B0791" w:rsidRPr="0071371C">
        <w:rPr>
          <w:rFonts w:ascii="Times New Roman" w:eastAsia="Arial Unicode MS" w:hAnsi="Times New Roman" w:cs="Times New Roman"/>
          <w:b/>
          <w:color w:val="000000"/>
          <w:sz w:val="24"/>
          <w:szCs w:val="24"/>
          <w:u w:val="single"/>
          <w:lang w:eastAsia="tr-TR"/>
        </w:rPr>
        <w:t xml:space="preserve">Av </w:t>
      </w:r>
      <w:r w:rsidR="00562C11" w:rsidRPr="0071371C">
        <w:rPr>
          <w:rFonts w:ascii="Times New Roman" w:eastAsia="Arial Unicode MS" w:hAnsi="Times New Roman" w:cs="Times New Roman"/>
          <w:b/>
          <w:color w:val="000000"/>
          <w:sz w:val="24"/>
          <w:szCs w:val="24"/>
          <w:u w:val="single"/>
          <w:lang w:eastAsia="tr-TR"/>
        </w:rPr>
        <w:t xml:space="preserve">Kılavuzluğu Semineri İçin </w:t>
      </w:r>
      <w:r w:rsidR="003B0791" w:rsidRPr="0071371C">
        <w:rPr>
          <w:rFonts w:ascii="Times New Roman" w:eastAsia="Arial Unicode MS" w:hAnsi="Times New Roman" w:cs="Times New Roman"/>
          <w:b/>
          <w:color w:val="000000"/>
          <w:sz w:val="24"/>
          <w:szCs w:val="24"/>
          <w:u w:val="single"/>
          <w:lang w:eastAsia="tr-TR"/>
        </w:rPr>
        <w:t xml:space="preserve">Müdürlüğe </w:t>
      </w:r>
      <w:r w:rsidR="00562C11" w:rsidRPr="0071371C">
        <w:rPr>
          <w:rFonts w:ascii="Times New Roman" w:eastAsia="Arial Unicode MS" w:hAnsi="Times New Roman" w:cs="Times New Roman"/>
          <w:b/>
          <w:color w:val="000000"/>
          <w:sz w:val="24"/>
          <w:szCs w:val="24"/>
          <w:u w:val="single"/>
          <w:lang w:eastAsia="tr-TR"/>
        </w:rPr>
        <w:t>Başvuracak Adaylardan İstenen Belgeler;</w:t>
      </w:r>
    </w:p>
    <w:p w:rsidR="00562C11" w:rsidRPr="0071371C" w:rsidRDefault="00562C11" w:rsidP="00BF7F95">
      <w:pPr>
        <w:pStyle w:val="ListeParagraf"/>
        <w:shd w:val="clear" w:color="auto" w:fill="FFFFFF"/>
        <w:spacing w:line="276" w:lineRule="auto"/>
        <w:ind w:left="502" w:firstLine="206"/>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a) Başvuru formu (Ek-1), ve bu formda yazılı olan belgelerle birlikte yapılır.</w:t>
      </w:r>
    </w:p>
    <w:p w:rsidR="00562C11" w:rsidRDefault="00562C11" w:rsidP="00BF7F95">
      <w:pPr>
        <w:shd w:val="clear" w:color="auto" w:fill="FFFFFF"/>
        <w:spacing w:line="276" w:lineRule="auto"/>
        <w:ind w:left="502" w:firstLine="206"/>
        <w:contextualSpacing/>
        <w:jc w:val="both"/>
        <w:textAlignment w:val="baseline"/>
        <w:rPr>
          <w:rFonts w:ascii="Times New Roman" w:eastAsia="Times New Roman" w:hAnsi="Times New Roman" w:cs="Times New Roman"/>
          <w:color w:val="000000"/>
          <w:sz w:val="24"/>
          <w:szCs w:val="24"/>
          <w:bdr w:val="none" w:sz="0" w:space="0" w:color="auto" w:frame="1"/>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b) </w:t>
      </w:r>
      <w:r w:rsidRPr="00562C11">
        <w:rPr>
          <w:rFonts w:ascii="Times New Roman" w:eastAsia="Times New Roman" w:hAnsi="Times New Roman" w:cs="Times New Roman"/>
          <w:color w:val="000000"/>
          <w:sz w:val="24"/>
          <w:szCs w:val="24"/>
          <w:bdr w:val="none" w:sz="0" w:space="0" w:color="auto" w:frame="1"/>
          <w:lang w:eastAsia="tr-TR"/>
        </w:rPr>
        <w:t>1.(</w:t>
      </w:r>
      <w:r w:rsidRPr="00562C11">
        <w:rPr>
          <w:rFonts w:ascii="Times New Roman" w:eastAsia="Times New Roman" w:hAnsi="Times New Roman" w:cs="Times New Roman"/>
          <w:b/>
          <w:color w:val="000000"/>
          <w:sz w:val="24"/>
          <w:szCs w:val="24"/>
          <w:bdr w:val="none" w:sz="0" w:space="0" w:color="auto" w:frame="1"/>
          <w:lang w:eastAsia="tr-TR"/>
        </w:rPr>
        <w:t>Değişik 14.07.2015/1001 sayılı olur)</w:t>
      </w:r>
      <w:r w:rsidRPr="00562C11">
        <w:rPr>
          <w:rFonts w:ascii="Times New Roman" w:eastAsia="Times New Roman" w:hAnsi="Times New Roman" w:cs="Times New Roman"/>
          <w:color w:val="000000"/>
          <w:sz w:val="24"/>
          <w:szCs w:val="24"/>
          <w:bdr w:val="none" w:sz="0" w:space="0" w:color="auto" w:frame="1"/>
          <w:lang w:eastAsia="tr-TR"/>
        </w:rPr>
        <w:t xml:space="preserve"> (T.C Kimlik No, Adı Soyadı, Baba Adı, Ana Adı, Doğum Yeri ve Doğum Tarihi bölümlerinin doldurulması) </w:t>
      </w:r>
    </w:p>
    <w:p w:rsidR="00986C68" w:rsidRDefault="00986C68" w:rsidP="00BF7F95">
      <w:pPr>
        <w:shd w:val="clear" w:color="auto" w:fill="FFFFFF"/>
        <w:spacing w:line="276" w:lineRule="auto"/>
        <w:ind w:left="502" w:firstLine="206"/>
        <w:contextualSpacing/>
        <w:jc w:val="both"/>
        <w:textAlignment w:val="baseline"/>
        <w:rPr>
          <w:rFonts w:ascii="Times New Roman" w:eastAsia="Times New Roman" w:hAnsi="Times New Roman" w:cs="Times New Roman"/>
          <w:color w:val="000000"/>
          <w:sz w:val="24"/>
          <w:szCs w:val="24"/>
          <w:bdr w:val="none" w:sz="0" w:space="0" w:color="auto" w:frame="1"/>
          <w:lang w:eastAsia="tr-TR"/>
        </w:rPr>
      </w:pPr>
    </w:p>
    <w:p w:rsidR="00D05256" w:rsidRPr="00562C11" w:rsidRDefault="00D05256" w:rsidP="00D05256">
      <w:pPr>
        <w:shd w:val="clear" w:color="auto" w:fill="FFFFFF"/>
        <w:spacing w:line="276" w:lineRule="auto"/>
        <w:contextualSpacing/>
        <w:jc w:val="both"/>
        <w:textAlignment w:val="baseline"/>
        <w:rPr>
          <w:rFonts w:ascii="Times New Roman" w:eastAsia="Times New Roman" w:hAnsi="Times New Roman" w:cs="Times New Roman"/>
          <w:color w:val="000000"/>
          <w:sz w:val="24"/>
          <w:szCs w:val="24"/>
          <w:lang w:eastAsia="tr-TR"/>
        </w:rPr>
      </w:pPr>
    </w:p>
    <w:p w:rsidR="00562C11" w:rsidRPr="00562C11" w:rsidRDefault="00562C11" w:rsidP="00BF7F95">
      <w:pPr>
        <w:shd w:val="clear" w:color="auto" w:fill="FFFFFF"/>
        <w:spacing w:line="276" w:lineRule="auto"/>
        <w:ind w:left="502" w:firstLine="206"/>
        <w:contextualSpacing/>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c) </w:t>
      </w:r>
      <w:r w:rsidRPr="00562C11">
        <w:rPr>
          <w:rFonts w:ascii="Times New Roman" w:eastAsia="Times New Roman" w:hAnsi="Times New Roman" w:cs="Times New Roman"/>
          <w:color w:val="000000"/>
          <w:sz w:val="24"/>
          <w:szCs w:val="24"/>
          <w:bdr w:val="none" w:sz="0" w:space="0" w:color="auto" w:frame="1"/>
          <w:lang w:eastAsia="tr-TR"/>
        </w:rPr>
        <w:t>2</w:t>
      </w:r>
      <w:r w:rsidRPr="00562C11">
        <w:rPr>
          <w:rFonts w:ascii="Times New Roman" w:eastAsia="Times New Roman" w:hAnsi="Times New Roman" w:cs="Times New Roman"/>
          <w:b/>
          <w:color w:val="000000"/>
          <w:sz w:val="24"/>
          <w:szCs w:val="24"/>
          <w:bdr w:val="none" w:sz="0" w:space="0" w:color="auto" w:frame="1"/>
          <w:lang w:eastAsia="tr-TR"/>
        </w:rPr>
        <w:t>.(Değişik 14.07.2015/1001 sayılı olur</w:t>
      </w:r>
      <w:r w:rsidRPr="00562C11">
        <w:rPr>
          <w:rFonts w:ascii="Times New Roman" w:eastAsia="Times New Roman" w:hAnsi="Times New Roman" w:cs="Times New Roman"/>
          <w:color w:val="000000"/>
          <w:sz w:val="24"/>
          <w:szCs w:val="24"/>
          <w:bdr w:val="none" w:sz="0" w:space="0" w:color="auto" w:frame="1"/>
          <w:lang w:eastAsia="tr-TR"/>
        </w:rPr>
        <w:t>) (Adli sici</w:t>
      </w:r>
      <w:r w:rsidR="000A2DC6">
        <w:rPr>
          <w:rFonts w:ascii="Times New Roman" w:eastAsia="Times New Roman" w:hAnsi="Times New Roman" w:cs="Times New Roman"/>
          <w:color w:val="000000"/>
          <w:sz w:val="24"/>
          <w:szCs w:val="24"/>
          <w:bdr w:val="none" w:sz="0" w:space="0" w:color="auto" w:frame="1"/>
          <w:lang w:eastAsia="tr-TR"/>
        </w:rPr>
        <w:t xml:space="preserve">l beyanı bölümünün doldurulması </w:t>
      </w:r>
      <w:r w:rsidRPr="00562C11">
        <w:rPr>
          <w:rFonts w:ascii="Times New Roman" w:eastAsia="Times New Roman" w:hAnsi="Times New Roman" w:cs="Times New Roman"/>
          <w:color w:val="000000"/>
          <w:sz w:val="24"/>
          <w:szCs w:val="24"/>
          <w:bdr w:val="none" w:sz="0" w:space="0" w:color="auto" w:frame="1"/>
          <w:lang w:eastAsia="tr-TR"/>
        </w:rPr>
        <w:t>“Örnek: Adli sicil kaydım yoktur / vardır veya arşiv kaydım vardır” )</w:t>
      </w:r>
    </w:p>
    <w:p w:rsidR="00562C11" w:rsidRPr="00562C11" w:rsidRDefault="00562C11" w:rsidP="00BF7F95">
      <w:pPr>
        <w:shd w:val="clear" w:color="auto" w:fill="FFFFFF"/>
        <w:spacing w:line="276" w:lineRule="auto"/>
        <w:ind w:left="502" w:firstLine="206"/>
        <w:contextualSpacing/>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d) </w:t>
      </w:r>
      <w:r w:rsidRPr="00562C11">
        <w:rPr>
          <w:rFonts w:ascii="Times New Roman" w:eastAsia="Times New Roman" w:hAnsi="Times New Roman" w:cs="Times New Roman"/>
          <w:color w:val="000000"/>
          <w:sz w:val="24"/>
          <w:szCs w:val="24"/>
          <w:bdr w:val="none" w:sz="0" w:space="0" w:color="auto" w:frame="1"/>
          <w:lang w:eastAsia="tr-TR"/>
        </w:rPr>
        <w:t>4.(</w:t>
      </w:r>
      <w:r w:rsidRPr="00562C11">
        <w:rPr>
          <w:rFonts w:ascii="Times New Roman" w:eastAsia="Times New Roman" w:hAnsi="Times New Roman" w:cs="Times New Roman"/>
          <w:b/>
          <w:color w:val="000000"/>
          <w:sz w:val="24"/>
          <w:szCs w:val="24"/>
          <w:bdr w:val="none" w:sz="0" w:space="0" w:color="auto" w:frame="1"/>
          <w:lang w:eastAsia="tr-TR"/>
        </w:rPr>
        <w:t>Değişik 14.07.2015/1001 sayılı olur)</w:t>
      </w:r>
      <w:r w:rsidRPr="00562C11">
        <w:rPr>
          <w:rFonts w:ascii="Times New Roman" w:eastAsia="Times New Roman" w:hAnsi="Times New Roman" w:cs="Times New Roman"/>
          <w:color w:val="000000"/>
          <w:sz w:val="24"/>
          <w:szCs w:val="24"/>
          <w:bdr w:val="none" w:sz="0" w:space="0" w:color="auto" w:frame="1"/>
          <w:lang w:eastAsia="tr-TR"/>
        </w:rPr>
        <w:t xml:space="preserve"> (İkamet adresi bölümünün doldurulması)</w:t>
      </w:r>
    </w:p>
    <w:p w:rsidR="00562C11" w:rsidRPr="00562C11" w:rsidRDefault="00562C11" w:rsidP="00BF7F95">
      <w:pPr>
        <w:shd w:val="clear" w:color="auto" w:fill="FFFFFF"/>
        <w:spacing w:before="240" w:line="276" w:lineRule="auto"/>
        <w:ind w:left="502" w:firstLine="206"/>
        <w:contextualSpacing/>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e) </w:t>
      </w:r>
      <w:r w:rsidRPr="00562C11">
        <w:rPr>
          <w:rFonts w:ascii="Times New Roman" w:eastAsia="Times New Roman" w:hAnsi="Times New Roman" w:cs="Times New Roman"/>
          <w:color w:val="000000"/>
          <w:sz w:val="24"/>
          <w:szCs w:val="24"/>
          <w:bdr w:val="none" w:sz="0" w:space="0" w:color="auto" w:frame="1"/>
          <w:lang w:eastAsia="tr-TR"/>
        </w:rPr>
        <w:t>Sağlıkla ilgili olarak görev yapmaya engel bir hali bulunmadığına dair rapor,</w:t>
      </w:r>
    </w:p>
    <w:p w:rsidR="00562C11" w:rsidRPr="00562C11" w:rsidRDefault="00562C11" w:rsidP="00BF7F95">
      <w:pPr>
        <w:shd w:val="clear" w:color="auto" w:fill="FFFFFF"/>
        <w:spacing w:before="240" w:line="276" w:lineRule="auto"/>
        <w:ind w:left="502" w:firstLine="206"/>
        <w:contextualSpacing/>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f) </w:t>
      </w:r>
      <w:r w:rsidRPr="00562C11">
        <w:rPr>
          <w:rFonts w:ascii="Times New Roman" w:eastAsia="Times New Roman" w:hAnsi="Times New Roman" w:cs="Times New Roman"/>
          <w:color w:val="000000"/>
          <w:sz w:val="24"/>
          <w:szCs w:val="24"/>
          <w:bdr w:val="none" w:sz="0" w:space="0" w:color="auto" w:frame="1"/>
          <w:lang w:eastAsia="tr-TR"/>
        </w:rPr>
        <w:t>Üç (3) adet vesikalık fotoğraf,</w:t>
      </w:r>
    </w:p>
    <w:p w:rsidR="00562C11" w:rsidRPr="00562C11" w:rsidRDefault="00562C11" w:rsidP="00BF7F95">
      <w:pPr>
        <w:shd w:val="clear" w:color="auto" w:fill="FFFFFF"/>
        <w:spacing w:before="240" w:line="276" w:lineRule="auto"/>
        <w:ind w:left="502" w:firstLine="206"/>
        <w:contextualSpacing/>
        <w:jc w:val="both"/>
        <w:textAlignment w:val="baseline"/>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g) </w:t>
      </w:r>
      <w:r w:rsidRPr="00562C11">
        <w:rPr>
          <w:rFonts w:ascii="Times New Roman" w:eastAsia="Times New Roman" w:hAnsi="Times New Roman" w:cs="Times New Roman"/>
          <w:color w:val="000000"/>
          <w:sz w:val="24"/>
          <w:szCs w:val="24"/>
          <w:bdr w:val="none" w:sz="0" w:space="0" w:color="auto" w:frame="1"/>
          <w:lang w:eastAsia="tr-TR"/>
        </w:rPr>
        <w:t>Öğrenim belgesinin veya çıkış belgesinin örneği,</w:t>
      </w:r>
    </w:p>
    <w:p w:rsidR="0071371C" w:rsidRPr="0071371C" w:rsidRDefault="00562C11" w:rsidP="00BF7F95">
      <w:pPr>
        <w:shd w:val="clear" w:color="auto" w:fill="FFFFFF"/>
        <w:spacing w:before="240" w:line="276" w:lineRule="auto"/>
        <w:ind w:left="502" w:firstLine="206"/>
        <w:contextualSpacing/>
        <w:jc w:val="both"/>
        <w:textAlignment w:val="baseline"/>
        <w:rPr>
          <w:rFonts w:ascii="Times New Roman" w:eastAsia="Times New Roman" w:hAnsi="Times New Roman" w:cs="Times New Roman"/>
          <w:color w:val="000000"/>
          <w:sz w:val="24"/>
          <w:szCs w:val="24"/>
          <w:bdr w:val="none" w:sz="0" w:space="0" w:color="auto" w:frame="1"/>
          <w:lang w:eastAsia="tr-TR"/>
        </w:rPr>
      </w:pPr>
      <w:r w:rsidRPr="0071371C">
        <w:rPr>
          <w:rFonts w:ascii="Times New Roman" w:eastAsia="Times New Roman" w:hAnsi="Times New Roman" w:cs="Times New Roman"/>
          <w:color w:val="000000"/>
          <w:sz w:val="24"/>
          <w:szCs w:val="24"/>
          <w:bdr w:val="none" w:sz="0" w:space="0" w:color="auto" w:frame="1"/>
          <w:lang w:eastAsia="tr-TR"/>
        </w:rPr>
        <w:t xml:space="preserve">h) </w:t>
      </w:r>
      <w:r w:rsidRPr="00562C11">
        <w:rPr>
          <w:rFonts w:ascii="Times New Roman" w:eastAsia="Times New Roman" w:hAnsi="Times New Roman" w:cs="Times New Roman"/>
          <w:color w:val="000000"/>
          <w:sz w:val="24"/>
          <w:szCs w:val="24"/>
          <w:bdr w:val="none" w:sz="0" w:space="0" w:color="auto" w:frame="1"/>
          <w:lang w:eastAsia="tr-TR"/>
        </w:rPr>
        <w:t>Yabancı dil düzeyini gösterir belge. (Verilmesi zorunlu olmayan belge)</w:t>
      </w:r>
    </w:p>
    <w:p w:rsidR="0071371C" w:rsidRPr="0071371C" w:rsidRDefault="0071371C" w:rsidP="00BF7F95">
      <w:pPr>
        <w:shd w:val="clear" w:color="auto" w:fill="FFFFFF"/>
        <w:spacing w:before="240" w:line="276" w:lineRule="auto"/>
        <w:ind w:firstLine="502"/>
        <w:contextualSpacing/>
        <w:jc w:val="both"/>
        <w:textAlignment w:val="baseline"/>
        <w:rPr>
          <w:rFonts w:ascii="Times New Roman" w:eastAsia="Calibri" w:hAnsi="Times New Roman" w:cs="Times New Roman"/>
          <w:color w:val="000000"/>
          <w:sz w:val="24"/>
          <w:szCs w:val="24"/>
        </w:rPr>
      </w:pPr>
      <w:r w:rsidRPr="0071371C">
        <w:rPr>
          <w:rFonts w:ascii="Times New Roman" w:eastAsia="Calibri" w:hAnsi="Times New Roman" w:cs="Times New Roman"/>
          <w:color w:val="000000"/>
          <w:sz w:val="24"/>
          <w:szCs w:val="24"/>
        </w:rPr>
        <w:t xml:space="preserve">Sertifika programında; av turizmi ve mevzuat, av turizmi uygulamaları, av turizminde düzenlenmesi zorunu belgeler, uluslar arası sözleşmeler; yaban hayatı, yaban ve av hayvanları bilgisi, </w:t>
      </w:r>
      <w:proofErr w:type="gramStart"/>
      <w:r w:rsidRPr="0071371C">
        <w:rPr>
          <w:rFonts w:ascii="Times New Roman" w:eastAsia="Calibri" w:hAnsi="Times New Roman" w:cs="Times New Roman"/>
          <w:color w:val="000000"/>
          <w:sz w:val="24"/>
          <w:szCs w:val="24"/>
        </w:rPr>
        <w:t>ekoloji</w:t>
      </w:r>
      <w:proofErr w:type="gramEnd"/>
      <w:r w:rsidRPr="0071371C">
        <w:rPr>
          <w:rFonts w:ascii="Times New Roman" w:eastAsia="Calibri" w:hAnsi="Times New Roman" w:cs="Times New Roman"/>
          <w:color w:val="000000"/>
          <w:sz w:val="24"/>
          <w:szCs w:val="24"/>
        </w:rPr>
        <w:t xml:space="preserve">; takip, bulma ve belirleme, harita bilgisi; </w:t>
      </w:r>
      <w:proofErr w:type="spellStart"/>
      <w:r w:rsidRPr="0071371C">
        <w:rPr>
          <w:rFonts w:ascii="Times New Roman" w:eastAsia="Calibri" w:hAnsi="Times New Roman" w:cs="Times New Roman"/>
          <w:color w:val="000000"/>
          <w:sz w:val="24"/>
          <w:szCs w:val="24"/>
        </w:rPr>
        <w:t>trofenin</w:t>
      </w:r>
      <w:proofErr w:type="spellEnd"/>
      <w:r w:rsidRPr="0071371C">
        <w:rPr>
          <w:rFonts w:ascii="Times New Roman" w:eastAsia="Calibri" w:hAnsi="Times New Roman" w:cs="Times New Roman"/>
          <w:color w:val="000000"/>
          <w:sz w:val="24"/>
          <w:szCs w:val="24"/>
        </w:rPr>
        <w:t xml:space="preserve"> çıkartılması, </w:t>
      </w:r>
      <w:proofErr w:type="spellStart"/>
      <w:r w:rsidRPr="0071371C">
        <w:rPr>
          <w:rFonts w:ascii="Times New Roman" w:eastAsia="Calibri" w:hAnsi="Times New Roman" w:cs="Times New Roman"/>
          <w:color w:val="000000"/>
          <w:sz w:val="24"/>
          <w:szCs w:val="24"/>
        </w:rPr>
        <w:t>trofe</w:t>
      </w:r>
      <w:proofErr w:type="spellEnd"/>
      <w:r w:rsidRPr="0071371C">
        <w:rPr>
          <w:rFonts w:ascii="Times New Roman" w:eastAsia="Calibri" w:hAnsi="Times New Roman" w:cs="Times New Roman"/>
          <w:color w:val="000000"/>
          <w:sz w:val="24"/>
          <w:szCs w:val="24"/>
        </w:rPr>
        <w:t xml:space="preserve"> ölçümü; iletişim, ilk yardım; silah, ekipman, teçhizat, optik aletler bilgisi; av kılavuzunun görev, sorumluluk ve yetkileri konuları ile sınavı içerir Ek-2’deki seminer programı uygulanır.</w:t>
      </w:r>
    </w:p>
    <w:p w:rsidR="0071371C" w:rsidRPr="0071371C" w:rsidRDefault="0071371C" w:rsidP="00BF7F95">
      <w:pPr>
        <w:shd w:val="clear" w:color="auto" w:fill="FFFFFF"/>
        <w:spacing w:before="240" w:line="276" w:lineRule="auto"/>
        <w:ind w:firstLine="502"/>
        <w:jc w:val="both"/>
        <w:textAlignment w:val="baseline"/>
        <w:rPr>
          <w:rFonts w:ascii="Times New Roman" w:eastAsia="Calibri" w:hAnsi="Times New Roman" w:cs="Times New Roman"/>
          <w:sz w:val="24"/>
          <w:szCs w:val="24"/>
          <w:lang w:bidi="en-US"/>
        </w:rPr>
      </w:pPr>
      <w:r w:rsidRPr="0071371C">
        <w:rPr>
          <w:rFonts w:ascii="Times New Roman" w:eastAsia="Calibri" w:hAnsi="Times New Roman" w:cs="Times New Roman"/>
          <w:sz w:val="24"/>
          <w:szCs w:val="24"/>
          <w:lang w:bidi="en-US"/>
        </w:rPr>
        <w:t xml:space="preserve">Av kılavuzluğu sertifika programının katılımcıları, ikameti gözetilmeksizin ülke genelinde yapılan istedikleri programlara katılabilir. Av kılavuzluğu sertifika programında katılımcı sayısında sınırlaması yoktur. </w:t>
      </w:r>
    </w:p>
    <w:p w:rsidR="0071371C" w:rsidRPr="0071371C" w:rsidRDefault="00F25257" w:rsidP="00BF7F95">
      <w:pPr>
        <w:tabs>
          <w:tab w:val="left" w:pos="567"/>
          <w:tab w:val="center" w:pos="993"/>
        </w:tabs>
        <w:spacing w:line="276"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r>
      <w:r w:rsidR="0071371C" w:rsidRPr="0071371C">
        <w:rPr>
          <w:rFonts w:ascii="Times New Roman" w:eastAsia="Calibri" w:hAnsi="Times New Roman" w:cs="Times New Roman"/>
          <w:sz w:val="24"/>
          <w:szCs w:val="24"/>
          <w:lang w:bidi="en-US"/>
        </w:rPr>
        <w:t>Başvuruları uygun görülen katılımcılardan öncelik, yöre halkı ile avcı kuruluşu üyeleridir. 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w:t>
      </w:r>
    </w:p>
    <w:p w:rsidR="00076FFF" w:rsidRDefault="0071371C" w:rsidP="00BF7F95">
      <w:pPr>
        <w:spacing w:line="276" w:lineRule="auto"/>
        <w:ind w:firstLine="708"/>
        <w:jc w:val="both"/>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lang w:eastAsia="tr-TR"/>
        </w:rPr>
        <w:t xml:space="preserve">Seminer süresi 2 gün olup tam zamanlı katılımla uygulanacaktır. Sınav soru ve süresinin belirlenmesi, sınavın yapılması ve değerlendirilmesi Müdürlükçe oluşturulan sınav komisyonunca yapılacaktır. Sınav, test usulüyle seminer programı sonunda yapılır ve geçer not 100 üzerinden 70’tir. 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Müdürlükçe verilir.  </w:t>
      </w:r>
    </w:p>
    <w:p w:rsidR="003B169F" w:rsidRPr="003B169F" w:rsidRDefault="0071371C" w:rsidP="00BF7F95">
      <w:pPr>
        <w:spacing w:line="276" w:lineRule="auto"/>
        <w:ind w:firstLine="708"/>
        <w:jc w:val="both"/>
        <w:rPr>
          <w:rFonts w:ascii="Times New Roman" w:eastAsia="Times New Roman" w:hAnsi="Times New Roman" w:cs="Times New Roman"/>
          <w:color w:val="000000"/>
          <w:sz w:val="24"/>
          <w:szCs w:val="24"/>
          <w:lang w:eastAsia="tr-TR"/>
        </w:rPr>
      </w:pPr>
      <w:r w:rsidRPr="0071371C">
        <w:rPr>
          <w:rFonts w:ascii="Times New Roman" w:eastAsia="Times New Roman" w:hAnsi="Times New Roman" w:cs="Times New Roman"/>
          <w:color w:val="000000"/>
          <w:sz w:val="24"/>
          <w:szCs w:val="24"/>
          <w:lang w:eastAsia="tr-TR"/>
        </w:rPr>
        <w:t xml:space="preserve">Av Kılavuzluğu sertifikası sahibine talepleri halinde av kılavuzu kimlik kartı Müdürlükçe verilir. </w:t>
      </w:r>
      <w:r w:rsidR="003B169F" w:rsidRPr="003B169F">
        <w:rPr>
          <w:rFonts w:ascii="Times New Roman" w:eastAsia="Times New Roman" w:hAnsi="Times New Roman" w:cs="Times New Roman"/>
          <w:color w:val="000000"/>
          <w:sz w:val="24"/>
          <w:szCs w:val="24"/>
          <w:lang w:eastAsia="tr-TR"/>
        </w:rPr>
        <w:t xml:space="preserve">Av kılavuzluğu sertifika sahibinin av kılavuzu olarak görev yapabilmesi için, av kılavuzu kimlik kartı alması zorunludur. Av kılavuzu, tüm illerde görev yapabilir. Av kılavuzu kimlik kartının herhangi bir geçerlilik süresi bulunmamaktadır. Alınan av kılavuzu kimlik kartı geçerlilik süresi sonunda talep halinde yeniden düzenlenir. </w:t>
      </w:r>
    </w:p>
    <w:p w:rsidR="00204E47" w:rsidRPr="0071371C" w:rsidRDefault="003B169F" w:rsidP="00237979">
      <w:pPr>
        <w:spacing w:line="276" w:lineRule="auto"/>
        <w:ind w:firstLine="708"/>
        <w:jc w:val="both"/>
        <w:rPr>
          <w:rFonts w:ascii="Times New Roman" w:eastAsia="Arial Unicode MS" w:hAnsi="Times New Roman" w:cs="Times New Roman"/>
          <w:color w:val="000000"/>
          <w:sz w:val="24"/>
          <w:szCs w:val="24"/>
          <w:lang w:eastAsia="tr-TR"/>
        </w:rPr>
      </w:pPr>
      <w:r w:rsidRPr="003B169F">
        <w:rPr>
          <w:rFonts w:ascii="Times New Roman" w:eastAsia="Times New Roman" w:hAnsi="Times New Roman" w:cs="Times New Roman"/>
          <w:color w:val="000000"/>
          <w:sz w:val="24"/>
          <w:szCs w:val="24"/>
          <w:lang w:eastAsia="tr-TR"/>
        </w:rPr>
        <w:t>Seminere katılım ücretsizdir. Seminer katılımcıları yol, yemek ve konaklama vb. giderlerini kendileri karşılayacaktır.</w:t>
      </w:r>
      <w:r w:rsidR="003B0791" w:rsidRPr="0071371C">
        <w:rPr>
          <w:rFonts w:ascii="Times New Roman" w:eastAsia="Arial Unicode MS" w:hAnsi="Times New Roman" w:cs="Times New Roman"/>
          <w:color w:val="000000"/>
          <w:sz w:val="24"/>
          <w:szCs w:val="24"/>
          <w:lang w:eastAsia="tr-TR"/>
        </w:rPr>
        <w:t xml:space="preserve"> </w:t>
      </w:r>
    </w:p>
    <w:p w:rsidR="003B169F" w:rsidRPr="003B169F" w:rsidRDefault="003B169F" w:rsidP="00BF7F95">
      <w:pPr>
        <w:widowControl w:val="0"/>
        <w:spacing w:line="276" w:lineRule="auto"/>
        <w:jc w:val="both"/>
        <w:rPr>
          <w:rFonts w:ascii="Times New Roman" w:eastAsia="Arial Unicode MS" w:hAnsi="Times New Roman" w:cs="Times New Roman"/>
          <w:sz w:val="24"/>
          <w:szCs w:val="24"/>
          <w:lang w:eastAsia="tr-TR"/>
        </w:rPr>
      </w:pPr>
    </w:p>
    <w:sectPr w:rsidR="003B169F" w:rsidRPr="003B169F" w:rsidSect="00E262E7">
      <w:headerReference w:type="default" r:id="rId7"/>
      <w:footerReference w:type="default" r:id="rId8"/>
      <w:pgSz w:w="11906" w:h="16838"/>
      <w:pgMar w:top="1417" w:right="1417" w:bottom="1417" w:left="1417"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AB" w:rsidRDefault="00E760AB" w:rsidP="00BF7F95">
      <w:pPr>
        <w:spacing w:after="0" w:line="240" w:lineRule="auto"/>
      </w:pPr>
      <w:r>
        <w:separator/>
      </w:r>
    </w:p>
  </w:endnote>
  <w:endnote w:type="continuationSeparator" w:id="0">
    <w:p w:rsidR="00E760AB" w:rsidRDefault="00E760AB" w:rsidP="00BF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56" w:rsidRDefault="00D05256" w:rsidP="00E262E7">
    <w:pPr>
      <w:jc w:val="center"/>
    </w:pPr>
  </w:p>
  <w:tbl>
    <w:tblPr>
      <w:tblW w:w="10660" w:type="dxa"/>
      <w:tblInd w:w="-284" w:type="dxa"/>
      <w:tblLook w:val="00A0" w:firstRow="1" w:lastRow="0" w:firstColumn="1" w:lastColumn="0" w:noHBand="0" w:noVBand="0"/>
    </w:tblPr>
    <w:tblGrid>
      <w:gridCol w:w="3761"/>
      <w:gridCol w:w="6899"/>
    </w:tblGrid>
    <w:tr w:rsidR="00FF795A" w:rsidRPr="00FF795A" w:rsidTr="00DB685B">
      <w:trPr>
        <w:trHeight w:val="403"/>
      </w:trPr>
      <w:tc>
        <w:tcPr>
          <w:tcW w:w="3761" w:type="dxa"/>
        </w:tcPr>
        <w:p w:rsidR="00FF795A" w:rsidRPr="00FF795A" w:rsidRDefault="00FF795A" w:rsidP="00FF795A">
          <w:pPr>
            <w:tabs>
              <w:tab w:val="left" w:pos="708"/>
              <w:tab w:val="center" w:pos="4536"/>
              <w:tab w:val="right" w:pos="9072"/>
            </w:tabs>
            <w:spacing w:after="0" w:line="240" w:lineRule="auto"/>
            <w:rPr>
              <w:rFonts w:ascii="Times New Roman" w:eastAsia="Times New Roman" w:hAnsi="Times New Roman" w:cs="Times New Roman"/>
              <w:color w:val="000000"/>
              <w:sz w:val="24"/>
              <w:szCs w:val="24"/>
            </w:rPr>
          </w:pPr>
          <w:proofErr w:type="gramStart"/>
          <w:r w:rsidRPr="00FF795A">
            <w:rPr>
              <w:rFonts w:ascii="Times New Roman" w:eastAsia="Times New Roman" w:hAnsi="Times New Roman" w:cs="Times New Roman"/>
              <w:color w:val="000000"/>
              <w:sz w:val="24"/>
              <w:szCs w:val="24"/>
            </w:rPr>
            <w:t xml:space="preserve">Adres </w:t>
          </w:r>
          <w:r w:rsidRPr="00FF795A">
            <w:rPr>
              <w:rFonts w:ascii="Times New Roman" w:eastAsia="Times New Roman" w:hAnsi="Times New Roman" w:cs="Times New Roman"/>
              <w:sz w:val="24"/>
              <w:szCs w:val="24"/>
            </w:rPr>
            <w:t xml:space="preserve">: </w:t>
          </w:r>
          <w:proofErr w:type="spellStart"/>
          <w:r w:rsidRPr="00FF795A">
            <w:rPr>
              <w:rFonts w:ascii="Times New Roman" w:eastAsia="Times New Roman" w:hAnsi="Times New Roman" w:cs="Times New Roman"/>
              <w:sz w:val="24"/>
              <w:szCs w:val="24"/>
            </w:rPr>
            <w:t>Akdeğirmen</w:t>
          </w:r>
          <w:proofErr w:type="spellEnd"/>
          <w:proofErr w:type="gramEnd"/>
          <w:r w:rsidRPr="00FF795A">
            <w:rPr>
              <w:rFonts w:ascii="Times New Roman" w:eastAsia="Times New Roman" w:hAnsi="Times New Roman" w:cs="Times New Roman"/>
              <w:sz w:val="24"/>
              <w:szCs w:val="24"/>
            </w:rPr>
            <w:t xml:space="preserve"> Mahallesi Şeh</w:t>
          </w:r>
          <w:r w:rsidR="0071796E">
            <w:rPr>
              <w:rFonts w:ascii="Times New Roman" w:eastAsia="Times New Roman" w:hAnsi="Times New Roman" w:cs="Times New Roman"/>
              <w:sz w:val="24"/>
              <w:szCs w:val="24"/>
            </w:rPr>
            <w:t>it Ömer Halis Demir Caddesi NO:</w:t>
          </w:r>
          <w:r w:rsidRPr="00FF795A">
            <w:rPr>
              <w:rFonts w:ascii="Times New Roman" w:eastAsia="Times New Roman" w:hAnsi="Times New Roman" w:cs="Times New Roman"/>
              <w:sz w:val="24"/>
              <w:szCs w:val="24"/>
            </w:rPr>
            <w:t>6/1 Sivas</w:t>
          </w:r>
        </w:p>
      </w:tc>
      <w:tc>
        <w:tcPr>
          <w:tcW w:w="6899" w:type="dxa"/>
        </w:tcPr>
        <w:p w:rsidR="00FF795A" w:rsidRPr="00FF795A" w:rsidRDefault="00FF795A" w:rsidP="00FF795A">
          <w:pPr>
            <w:tabs>
              <w:tab w:val="center" w:pos="4536"/>
              <w:tab w:val="right" w:pos="9072"/>
            </w:tabs>
            <w:spacing w:after="0" w:line="240" w:lineRule="auto"/>
            <w:rPr>
              <w:rFonts w:ascii="Times New Roman" w:eastAsia="Times New Roman" w:hAnsi="Times New Roman" w:cs="Times New Roman"/>
              <w:sz w:val="24"/>
              <w:szCs w:val="24"/>
            </w:rPr>
          </w:pPr>
          <w:r w:rsidRPr="00FF795A">
            <w:rPr>
              <w:rFonts w:ascii="Times New Roman" w:eastAsia="Times New Roman" w:hAnsi="Times New Roman" w:cs="Times New Roman"/>
              <w:sz w:val="24"/>
              <w:szCs w:val="24"/>
            </w:rPr>
            <w:t xml:space="preserve">Ayrıntılı </w:t>
          </w:r>
          <w:proofErr w:type="gramStart"/>
          <w:r w:rsidRPr="00FF795A">
            <w:rPr>
              <w:rFonts w:ascii="Times New Roman" w:eastAsia="Times New Roman" w:hAnsi="Times New Roman" w:cs="Times New Roman"/>
              <w:sz w:val="24"/>
              <w:szCs w:val="24"/>
            </w:rPr>
            <w:t>Bilgi : İlyas</w:t>
          </w:r>
          <w:proofErr w:type="gramEnd"/>
          <w:r w:rsidRPr="00FF795A">
            <w:rPr>
              <w:rFonts w:ascii="Times New Roman" w:eastAsia="Times New Roman" w:hAnsi="Times New Roman" w:cs="Times New Roman"/>
              <w:sz w:val="24"/>
              <w:szCs w:val="24"/>
            </w:rPr>
            <w:t xml:space="preserve"> DEVECİ Doğa Koruma ve Milli Parklar Şef V.</w:t>
          </w:r>
        </w:p>
      </w:tc>
    </w:tr>
    <w:tr w:rsidR="00FF795A" w:rsidRPr="00FF795A" w:rsidTr="00DB685B">
      <w:trPr>
        <w:gridAfter w:val="1"/>
        <w:wAfter w:w="6899" w:type="dxa"/>
        <w:trHeight w:val="176"/>
      </w:trPr>
      <w:tc>
        <w:tcPr>
          <w:tcW w:w="3761" w:type="dxa"/>
        </w:tcPr>
        <w:p w:rsidR="00FF795A" w:rsidRPr="00FF795A" w:rsidRDefault="00FF795A" w:rsidP="00FF795A">
          <w:pPr>
            <w:tabs>
              <w:tab w:val="left" w:pos="708"/>
              <w:tab w:val="center" w:pos="4536"/>
              <w:tab w:val="right" w:pos="9072"/>
            </w:tabs>
            <w:spacing w:after="0" w:line="240" w:lineRule="auto"/>
            <w:rPr>
              <w:rFonts w:ascii="Times New Roman" w:eastAsia="Times New Roman" w:hAnsi="Times New Roman" w:cs="Times New Roman"/>
              <w:sz w:val="24"/>
              <w:szCs w:val="24"/>
              <w:lang w:val="es-ES"/>
            </w:rPr>
          </w:pPr>
          <w:r w:rsidRPr="00FF795A">
            <w:rPr>
              <w:rFonts w:ascii="Times New Roman" w:eastAsia="Times New Roman" w:hAnsi="Times New Roman" w:cs="Times New Roman"/>
              <w:sz w:val="24"/>
              <w:szCs w:val="24"/>
              <w:lang w:val="es-ES"/>
            </w:rPr>
            <w:t>Telefon : 03462247604 Dahili(139)</w:t>
          </w:r>
        </w:p>
      </w:tc>
    </w:tr>
  </w:tbl>
  <w:p w:rsidR="00D05256" w:rsidRDefault="00D05256" w:rsidP="00D052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AB" w:rsidRDefault="00E760AB" w:rsidP="00BF7F95">
      <w:pPr>
        <w:spacing w:after="0" w:line="240" w:lineRule="auto"/>
      </w:pPr>
      <w:r>
        <w:separator/>
      </w:r>
    </w:p>
  </w:footnote>
  <w:footnote w:type="continuationSeparator" w:id="0">
    <w:p w:rsidR="00E760AB" w:rsidRDefault="00E760AB" w:rsidP="00BF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95" w:rsidRDefault="001F78E9" w:rsidP="00F22494">
    <w:pPr>
      <w:widowControl w:val="0"/>
      <w:spacing w:after="0" w:line="276" w:lineRule="auto"/>
      <w:jc w:val="center"/>
      <w:outlineLvl w:val="0"/>
      <w:rPr>
        <w:rFonts w:ascii="Times New Roman" w:eastAsia="Arial Unicode MS" w:hAnsi="Times New Roman" w:cs="Times New Roman"/>
        <w:b/>
        <w:sz w:val="24"/>
        <w:szCs w:val="24"/>
        <w:lang w:eastAsia="tr-TR"/>
      </w:rPr>
    </w:pPr>
    <w:r w:rsidRPr="00A63DBC">
      <w:rPr>
        <w:rFonts w:ascii="Calibri" w:eastAsia="Calibri" w:hAnsi="Calibri" w:cs="Calibri"/>
        <w:noProof/>
        <w:color w:val="000000"/>
        <w:lang w:eastAsia="tr-TR"/>
      </w:rPr>
      <w:drawing>
        <wp:anchor distT="0" distB="0" distL="114300" distR="114300" simplePos="0" relativeHeight="251659264" behindDoc="0" locked="0" layoutInCell="1" allowOverlap="0" wp14:anchorId="44AE49E8" wp14:editId="6D562BCF">
          <wp:simplePos x="0" y="0"/>
          <wp:positionH relativeFrom="leftMargin">
            <wp:align>right</wp:align>
          </wp:positionH>
          <wp:positionV relativeFrom="paragraph">
            <wp:posOffset>172720</wp:posOffset>
          </wp:positionV>
          <wp:extent cx="619125" cy="609600"/>
          <wp:effectExtent l="0" t="0" r="9525"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9125" cy="609600"/>
                  </a:xfrm>
                  <a:prstGeom prst="rect">
                    <a:avLst/>
                  </a:prstGeom>
                </pic:spPr>
              </pic:pic>
            </a:graphicData>
          </a:graphic>
          <wp14:sizeRelH relativeFrom="margin">
            <wp14:pctWidth>0</wp14:pctWidth>
          </wp14:sizeRelH>
          <wp14:sizeRelV relativeFrom="margin">
            <wp14:pctHeight>0</wp14:pctHeight>
          </wp14:sizeRelV>
        </wp:anchor>
      </w:drawing>
    </w:r>
    <w:r w:rsidR="00BF7F95">
      <w:rPr>
        <w:rFonts w:ascii="Times New Roman" w:eastAsia="Arial Unicode MS" w:hAnsi="Times New Roman" w:cs="Times New Roman"/>
        <w:b/>
        <w:sz w:val="24"/>
        <w:szCs w:val="24"/>
        <w:lang w:eastAsia="tr-TR"/>
      </w:rPr>
      <w:t>T.C.</w:t>
    </w:r>
  </w:p>
  <w:p w:rsidR="00BF7F95" w:rsidRPr="003B0791" w:rsidRDefault="001F78E9" w:rsidP="00F22494">
    <w:pPr>
      <w:tabs>
        <w:tab w:val="left" w:pos="555"/>
        <w:tab w:val="center" w:pos="4536"/>
      </w:tabs>
      <w:spacing w:after="0" w:line="276" w:lineRule="auto"/>
      <w:rPr>
        <w:rFonts w:ascii="Times New Roman" w:eastAsia="Times New Roman" w:hAnsi="Times New Roman" w:cs="Times New Roman"/>
        <w:b/>
        <w:color w:val="000000"/>
        <w:sz w:val="28"/>
        <w:szCs w:val="28"/>
        <w:lang w:eastAsia="tr-TR"/>
      </w:rPr>
    </w:pPr>
    <w:r w:rsidRPr="00B445A1">
      <w:rPr>
        <w:noProof/>
        <w:color w:val="000000"/>
        <w:lang w:eastAsia="tr-TR"/>
      </w:rPr>
      <w:drawing>
        <wp:anchor distT="0" distB="0" distL="114300" distR="114300" simplePos="0" relativeHeight="251661312" behindDoc="0" locked="0" layoutInCell="1" allowOverlap="1" wp14:anchorId="29733A78" wp14:editId="4496DE97">
          <wp:simplePos x="0" y="0"/>
          <wp:positionH relativeFrom="rightMargin">
            <wp:align>left</wp:align>
          </wp:positionH>
          <wp:positionV relativeFrom="paragraph">
            <wp:posOffset>15875</wp:posOffset>
          </wp:positionV>
          <wp:extent cx="647700" cy="590550"/>
          <wp:effectExtent l="0" t="0" r="0" b="0"/>
          <wp:wrapNone/>
          <wp:docPr id="19" name="Resim 19"/>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pic:spPr>
              </pic:pic>
            </a:graphicData>
          </a:graphic>
          <wp14:sizeRelH relativeFrom="page">
            <wp14:pctWidth>0</wp14:pctWidth>
          </wp14:sizeRelH>
          <wp14:sizeRelV relativeFrom="page">
            <wp14:pctHeight>0</wp14:pctHeight>
          </wp14:sizeRelV>
        </wp:anchor>
      </w:drawing>
    </w:r>
    <w:r w:rsidR="00F22494">
      <w:rPr>
        <w:rFonts w:ascii="Times New Roman" w:eastAsia="Times New Roman" w:hAnsi="Times New Roman" w:cs="Times New Roman"/>
        <w:b/>
        <w:color w:val="000000"/>
        <w:sz w:val="28"/>
        <w:szCs w:val="28"/>
        <w:lang w:eastAsia="tr-TR"/>
      </w:rPr>
      <w:tab/>
    </w:r>
    <w:r w:rsidR="00F22494">
      <w:rPr>
        <w:rFonts w:ascii="Times New Roman" w:eastAsia="Times New Roman" w:hAnsi="Times New Roman" w:cs="Times New Roman"/>
        <w:b/>
        <w:color w:val="000000"/>
        <w:sz w:val="28"/>
        <w:szCs w:val="28"/>
        <w:lang w:eastAsia="tr-TR"/>
      </w:rPr>
      <w:tab/>
    </w:r>
    <w:r w:rsidR="00BF7F95" w:rsidRPr="00076FFF">
      <w:rPr>
        <w:rFonts w:ascii="Times New Roman" w:eastAsia="Times New Roman" w:hAnsi="Times New Roman" w:cs="Times New Roman"/>
        <w:b/>
        <w:color w:val="000000"/>
        <w:sz w:val="28"/>
        <w:szCs w:val="28"/>
        <w:lang w:eastAsia="tr-TR"/>
      </w:rPr>
      <w:t>ORMAN VE SU İŞLERİ BAKANLIĞI</w:t>
    </w:r>
  </w:p>
  <w:p w:rsidR="00BF7F95" w:rsidRDefault="00BF7F95" w:rsidP="00F22494">
    <w:pPr>
      <w:widowControl w:val="0"/>
      <w:spacing w:after="0" w:line="276" w:lineRule="auto"/>
      <w:jc w:val="center"/>
      <w:outlineLvl w:val="1"/>
      <w:rPr>
        <w:rFonts w:ascii="Times New Roman" w:eastAsia="Arial Unicode MS" w:hAnsi="Times New Roman" w:cs="Times New Roman"/>
        <w:b/>
        <w:color w:val="000000"/>
        <w:sz w:val="24"/>
        <w:szCs w:val="24"/>
        <w:lang w:eastAsia="tr-TR"/>
      </w:rPr>
    </w:pPr>
    <w:proofErr w:type="spellStart"/>
    <w:proofErr w:type="gramStart"/>
    <w:r w:rsidRPr="0071371C">
      <w:rPr>
        <w:rFonts w:ascii="Times New Roman" w:eastAsia="Arial Unicode MS" w:hAnsi="Times New Roman" w:cs="Times New Roman"/>
        <w:b/>
        <w:color w:val="000000"/>
        <w:sz w:val="24"/>
        <w:szCs w:val="24"/>
        <w:lang w:eastAsia="tr-TR"/>
      </w:rPr>
      <w:t>XV.Bölge</w:t>
    </w:r>
    <w:proofErr w:type="spellEnd"/>
    <w:proofErr w:type="gramEnd"/>
    <w:r w:rsidRPr="0071371C">
      <w:rPr>
        <w:rFonts w:ascii="Times New Roman" w:eastAsia="Arial Unicode MS" w:hAnsi="Times New Roman" w:cs="Times New Roman"/>
        <w:b/>
        <w:color w:val="000000"/>
        <w:sz w:val="24"/>
        <w:szCs w:val="24"/>
        <w:lang w:eastAsia="tr-TR"/>
      </w:rPr>
      <w:t xml:space="preserve"> Müdürlüğü Sivas Şube Müdürlüğü</w:t>
    </w:r>
  </w:p>
  <w:p w:rsidR="00BF7F95" w:rsidRDefault="00BF7F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1">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2">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3">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4">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5">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6">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7">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lvl w:ilvl="8">
      <w:start w:val="1"/>
      <w:numFmt w:val="lowerLetter"/>
      <w:lvlText w:val="%1)"/>
      <w:lvlJc w:val="left"/>
      <w:rPr>
        <w:rFonts w:ascii="Microsoft Sans Serif" w:hAnsi="Microsoft Sans Serif" w:cs="Microsoft Sans Serif"/>
        <w:b w:val="0"/>
        <w:bCs w:val="0"/>
        <w:i w:val="0"/>
        <w:iCs w:val="0"/>
        <w:smallCaps w:val="0"/>
        <w:strike w:val="0"/>
        <w:color w:val="000000"/>
        <w:spacing w:val="0"/>
        <w:w w:val="100"/>
        <w:position w:val="0"/>
        <w:sz w:val="20"/>
        <w:szCs w:val="20"/>
        <w:u w:val="none"/>
      </w:rPr>
    </w:lvl>
  </w:abstractNum>
  <w:abstractNum w:abstractNumId="2">
    <w:nsid w:val="243374AD"/>
    <w:multiLevelType w:val="hybridMultilevel"/>
    <w:tmpl w:val="32122694"/>
    <w:lvl w:ilvl="0" w:tplc="3C8AE63C">
      <w:start w:val="1"/>
      <w:numFmt w:val="upperLetter"/>
      <w:lvlText w:val="%1)"/>
      <w:lvlJc w:val="left"/>
      <w:pPr>
        <w:ind w:left="720" w:hanging="360"/>
      </w:pPr>
      <w:rPr>
        <w:rFonts w:ascii="Calibri" w:eastAsia="Calibri" w:hAnsi="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BB548D"/>
    <w:multiLevelType w:val="hybridMultilevel"/>
    <w:tmpl w:val="C2FCC5FC"/>
    <w:lvl w:ilvl="0" w:tplc="E384C95E">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3B"/>
    <w:rsid w:val="00076FFF"/>
    <w:rsid w:val="000A2DC6"/>
    <w:rsid w:val="000E1A78"/>
    <w:rsid w:val="000F299D"/>
    <w:rsid w:val="00110E4C"/>
    <w:rsid w:val="001A7AC6"/>
    <w:rsid w:val="001F78E9"/>
    <w:rsid w:val="00204E47"/>
    <w:rsid w:val="00237979"/>
    <w:rsid w:val="00383169"/>
    <w:rsid w:val="003B0791"/>
    <w:rsid w:val="003B169F"/>
    <w:rsid w:val="00562C11"/>
    <w:rsid w:val="00594E3B"/>
    <w:rsid w:val="0071371C"/>
    <w:rsid w:val="0071796E"/>
    <w:rsid w:val="0078693C"/>
    <w:rsid w:val="008F0B6F"/>
    <w:rsid w:val="00986C68"/>
    <w:rsid w:val="00B41EF8"/>
    <w:rsid w:val="00BF7F95"/>
    <w:rsid w:val="00C41B5C"/>
    <w:rsid w:val="00D05256"/>
    <w:rsid w:val="00DB685B"/>
    <w:rsid w:val="00E262E7"/>
    <w:rsid w:val="00E7263A"/>
    <w:rsid w:val="00E760AB"/>
    <w:rsid w:val="00F22494"/>
    <w:rsid w:val="00F25257"/>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A0EE-FAF1-4D7A-9B23-7592563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69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693C"/>
    <w:rPr>
      <w:rFonts w:ascii="Segoe UI" w:hAnsi="Segoe UI" w:cs="Segoe UI"/>
      <w:sz w:val="18"/>
      <w:szCs w:val="18"/>
    </w:rPr>
  </w:style>
  <w:style w:type="paragraph" w:styleId="ListeParagraf">
    <w:name w:val="List Paragraph"/>
    <w:basedOn w:val="Normal"/>
    <w:uiPriority w:val="34"/>
    <w:qFormat/>
    <w:rsid w:val="00562C11"/>
    <w:pPr>
      <w:ind w:left="720"/>
      <w:contextualSpacing/>
    </w:pPr>
  </w:style>
  <w:style w:type="paragraph" w:styleId="stbilgi">
    <w:name w:val="header"/>
    <w:basedOn w:val="Normal"/>
    <w:link w:val="stbilgiChar"/>
    <w:uiPriority w:val="99"/>
    <w:unhideWhenUsed/>
    <w:rsid w:val="00BF7F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7F95"/>
  </w:style>
  <w:style w:type="paragraph" w:styleId="Altbilgi">
    <w:name w:val="footer"/>
    <w:basedOn w:val="Normal"/>
    <w:link w:val="AltbilgiChar"/>
    <w:uiPriority w:val="99"/>
    <w:unhideWhenUsed/>
    <w:rsid w:val="00BF7F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0FF61-6282-4043-9599-EE159A5F502E}"/>
</file>

<file path=customXml/itemProps2.xml><?xml version="1.0" encoding="utf-8"?>
<ds:datastoreItem xmlns:ds="http://schemas.openxmlformats.org/officeDocument/2006/customXml" ds:itemID="{DCE691F9-6011-434A-AF7F-39D138A52094}"/>
</file>

<file path=customXml/itemProps3.xml><?xml version="1.0" encoding="utf-8"?>
<ds:datastoreItem xmlns:ds="http://schemas.openxmlformats.org/officeDocument/2006/customXml" ds:itemID="{DC899319-CD54-496C-B70E-B0344597338E}"/>
</file>

<file path=docProps/app.xml><?xml version="1.0" encoding="utf-8"?>
<Properties xmlns="http://schemas.openxmlformats.org/officeDocument/2006/extended-properties" xmlns:vt="http://schemas.openxmlformats.org/officeDocument/2006/docPropsVTypes">
  <Template>Normal</Template>
  <TotalTime>84</TotalTime>
  <Pages>2</Pages>
  <Words>703</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DEVECI</dc:creator>
  <cp:keywords/>
  <dc:description/>
  <cp:lastModifiedBy>Ilyas DEVECI</cp:lastModifiedBy>
  <cp:revision>65</cp:revision>
  <cp:lastPrinted>2018-07-31T13:00:00Z</cp:lastPrinted>
  <dcterms:created xsi:type="dcterms:W3CDTF">2018-07-31T12:51:00Z</dcterms:created>
  <dcterms:modified xsi:type="dcterms:W3CDTF">2018-08-01T11:12:00Z</dcterms:modified>
</cp:coreProperties>
</file>