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74E" w:rsidRPr="0086674E" w:rsidRDefault="0086674E" w:rsidP="0086674E">
      <w:pPr>
        <w:pStyle w:val="AralkYok"/>
        <w:jc w:val="center"/>
        <w:rPr>
          <w:rFonts w:ascii="Times New Roman" w:hAnsi="Times New Roman" w:cs="Times New Roman"/>
          <w:sz w:val="24"/>
          <w:szCs w:val="24"/>
        </w:rPr>
      </w:pPr>
      <w:r w:rsidRPr="0086674E">
        <w:rPr>
          <w:rFonts w:ascii="Times New Roman" w:hAnsi="Times New Roman" w:cs="Times New Roman"/>
          <w:sz w:val="24"/>
          <w:szCs w:val="24"/>
        </w:rPr>
        <w:t>ŞABAN KALESİ TABİAT PARKI ALAN DÜZENLEME YAPIM İŞİ</w:t>
      </w:r>
    </w:p>
    <w:p w:rsidR="0086674E" w:rsidRPr="0086674E" w:rsidRDefault="0086674E" w:rsidP="0086674E">
      <w:pPr>
        <w:pStyle w:val="AralkYok"/>
        <w:jc w:val="center"/>
        <w:rPr>
          <w:rFonts w:ascii="Times New Roman" w:hAnsi="Times New Roman" w:cs="Times New Roman"/>
          <w:sz w:val="24"/>
          <w:szCs w:val="24"/>
        </w:rPr>
      </w:pPr>
      <w:r w:rsidRPr="0086674E">
        <w:rPr>
          <w:rFonts w:ascii="Times New Roman" w:hAnsi="Times New Roman" w:cs="Times New Roman"/>
          <w:sz w:val="24"/>
          <w:szCs w:val="24"/>
        </w:rPr>
        <w:t xml:space="preserve">TARIM VE ORMAN BAKANLIĞI </w:t>
      </w:r>
      <w:proofErr w:type="gramStart"/>
      <w:r w:rsidRPr="0086674E">
        <w:rPr>
          <w:rFonts w:ascii="Times New Roman" w:hAnsi="Times New Roman" w:cs="Times New Roman"/>
          <w:sz w:val="24"/>
          <w:szCs w:val="24"/>
        </w:rPr>
        <w:t>XII.BÖLGE</w:t>
      </w:r>
      <w:proofErr w:type="gramEnd"/>
      <w:r w:rsidRPr="0086674E">
        <w:rPr>
          <w:rFonts w:ascii="Times New Roman" w:hAnsi="Times New Roman" w:cs="Times New Roman"/>
          <w:sz w:val="24"/>
          <w:szCs w:val="24"/>
        </w:rPr>
        <w:t xml:space="preserve"> MÜDÜRLÜĞÜ (RİZE) GİRESUN ŞUBE MÜDÜRLÜĞÜ</w:t>
      </w:r>
    </w:p>
    <w:p w:rsidR="0086674E" w:rsidRPr="0086674E" w:rsidRDefault="0086674E" w:rsidP="0086674E">
      <w:pPr>
        <w:pStyle w:val="AralkYok"/>
        <w:jc w:val="both"/>
        <w:rPr>
          <w:rFonts w:ascii="Times New Roman" w:hAnsi="Times New Roman" w:cs="Times New Roman"/>
          <w:sz w:val="24"/>
          <w:szCs w:val="24"/>
        </w:rPr>
      </w:pP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Şaban Kalesi Tabiat Parkı Alan Düzenleme Yapım İşi yapım işi 4734 sayılı Kamu İhale Kanununun 19 uncu maddesine göre açık ihale usulü ile ihale edilecek olup, teklifler sadece elektronik ortamda EKAP üzerinden alınacaktır.  İhaleye ilişkin ayrıntılı bilgiler aşağıda yer almaktadır:</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İKN</w:t>
      </w:r>
      <w:r w:rsidRPr="0086674E">
        <w:rPr>
          <w:rFonts w:ascii="Times New Roman" w:hAnsi="Times New Roman" w:cs="Times New Roman"/>
          <w:sz w:val="24"/>
          <w:szCs w:val="24"/>
        </w:rPr>
        <w:tab/>
        <w:t>:</w:t>
      </w:r>
      <w:r w:rsidRPr="0086674E">
        <w:rPr>
          <w:rFonts w:ascii="Times New Roman" w:hAnsi="Times New Roman" w:cs="Times New Roman"/>
          <w:sz w:val="24"/>
          <w:szCs w:val="24"/>
        </w:rPr>
        <w:tab/>
        <w:t>2023/633231</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1-İdarenin</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a) Adı</w:t>
      </w:r>
      <w:r w:rsidRPr="0086674E">
        <w:rPr>
          <w:rFonts w:ascii="Times New Roman" w:hAnsi="Times New Roman" w:cs="Times New Roman"/>
          <w:sz w:val="24"/>
          <w:szCs w:val="24"/>
        </w:rPr>
        <w:tab/>
        <w:t>:</w:t>
      </w:r>
      <w:r w:rsidRPr="0086674E">
        <w:rPr>
          <w:rFonts w:ascii="Times New Roman" w:hAnsi="Times New Roman" w:cs="Times New Roman"/>
          <w:sz w:val="24"/>
          <w:szCs w:val="24"/>
        </w:rPr>
        <w:tab/>
        <w:t xml:space="preserve">TARIM VE ORMAN BAKANLIĞI </w:t>
      </w:r>
      <w:proofErr w:type="gramStart"/>
      <w:r w:rsidRPr="0086674E">
        <w:rPr>
          <w:rFonts w:ascii="Times New Roman" w:hAnsi="Times New Roman" w:cs="Times New Roman"/>
          <w:sz w:val="24"/>
          <w:szCs w:val="24"/>
        </w:rPr>
        <w:t>XII.BÖLGE</w:t>
      </w:r>
      <w:proofErr w:type="gramEnd"/>
      <w:r w:rsidRPr="0086674E">
        <w:rPr>
          <w:rFonts w:ascii="Times New Roman" w:hAnsi="Times New Roman" w:cs="Times New Roman"/>
          <w:sz w:val="24"/>
          <w:szCs w:val="24"/>
        </w:rPr>
        <w:t xml:space="preserve"> MÜDÜRLÜĞÜ (RİZE) GİRESUN ŞUBE MÜDÜRLÜĞÜ</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b) Adresi</w:t>
      </w:r>
      <w:r w:rsidRPr="0086674E">
        <w:rPr>
          <w:rFonts w:ascii="Times New Roman" w:hAnsi="Times New Roman" w:cs="Times New Roman"/>
          <w:sz w:val="24"/>
          <w:szCs w:val="24"/>
        </w:rPr>
        <w:tab/>
        <w:t>:</w:t>
      </w:r>
      <w:r w:rsidRPr="0086674E">
        <w:rPr>
          <w:rFonts w:ascii="Times New Roman" w:hAnsi="Times New Roman" w:cs="Times New Roman"/>
          <w:sz w:val="24"/>
          <w:szCs w:val="24"/>
        </w:rPr>
        <w:tab/>
      </w:r>
      <w:proofErr w:type="spellStart"/>
      <w:r w:rsidRPr="0086674E">
        <w:rPr>
          <w:rFonts w:ascii="Times New Roman" w:hAnsi="Times New Roman" w:cs="Times New Roman"/>
          <w:sz w:val="24"/>
          <w:szCs w:val="24"/>
        </w:rPr>
        <w:t>İslampaşa</w:t>
      </w:r>
      <w:proofErr w:type="spellEnd"/>
      <w:r w:rsidRPr="0086674E">
        <w:rPr>
          <w:rFonts w:ascii="Times New Roman" w:hAnsi="Times New Roman" w:cs="Times New Roman"/>
          <w:sz w:val="24"/>
          <w:szCs w:val="24"/>
        </w:rPr>
        <w:t xml:space="preserve"> Mahallesi Zincirli Caddesi No: 7 53100 RİZE MERKEZ/RİZE</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c) Telefon ve faks numarası</w:t>
      </w:r>
      <w:r w:rsidRPr="0086674E">
        <w:rPr>
          <w:rFonts w:ascii="Times New Roman" w:hAnsi="Times New Roman" w:cs="Times New Roman"/>
          <w:sz w:val="24"/>
          <w:szCs w:val="24"/>
        </w:rPr>
        <w:tab/>
        <w:t>:</w:t>
      </w:r>
      <w:r w:rsidRPr="0086674E">
        <w:rPr>
          <w:rFonts w:ascii="Times New Roman" w:hAnsi="Times New Roman" w:cs="Times New Roman"/>
          <w:sz w:val="24"/>
          <w:szCs w:val="24"/>
        </w:rPr>
        <w:tab/>
      </w:r>
      <w:proofErr w:type="gramStart"/>
      <w:r w:rsidRPr="0086674E">
        <w:rPr>
          <w:rFonts w:ascii="Times New Roman" w:hAnsi="Times New Roman" w:cs="Times New Roman"/>
          <w:sz w:val="24"/>
          <w:szCs w:val="24"/>
        </w:rPr>
        <w:t>4642130464</w:t>
      </w:r>
      <w:proofErr w:type="gramEnd"/>
      <w:r w:rsidRPr="0086674E">
        <w:rPr>
          <w:rFonts w:ascii="Times New Roman" w:hAnsi="Times New Roman" w:cs="Times New Roman"/>
          <w:sz w:val="24"/>
          <w:szCs w:val="24"/>
        </w:rPr>
        <w:t xml:space="preserve"> - 4642145932</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ç) İhale dokümanının görülebileceği ve e-imza kullanılarak indirilebileceği internet sayfası</w:t>
      </w:r>
      <w:r w:rsidRPr="0086674E">
        <w:rPr>
          <w:rFonts w:ascii="Times New Roman" w:hAnsi="Times New Roman" w:cs="Times New Roman"/>
          <w:sz w:val="24"/>
          <w:szCs w:val="24"/>
        </w:rPr>
        <w:tab/>
        <w:t>:</w:t>
      </w:r>
      <w:r w:rsidRPr="0086674E">
        <w:rPr>
          <w:rFonts w:ascii="Times New Roman" w:hAnsi="Times New Roman" w:cs="Times New Roman"/>
          <w:sz w:val="24"/>
          <w:szCs w:val="24"/>
        </w:rPr>
        <w:tab/>
        <w:t>https://ekap.kik.gov.tr/EKAP/</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2-İhale konusu yapım işinin</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a) Adı</w:t>
      </w:r>
      <w:r w:rsidRPr="0086674E">
        <w:rPr>
          <w:rFonts w:ascii="Times New Roman" w:hAnsi="Times New Roman" w:cs="Times New Roman"/>
          <w:sz w:val="24"/>
          <w:szCs w:val="24"/>
        </w:rPr>
        <w:tab/>
        <w:t>:</w:t>
      </w:r>
      <w:r w:rsidRPr="0086674E">
        <w:rPr>
          <w:rFonts w:ascii="Times New Roman" w:hAnsi="Times New Roman" w:cs="Times New Roman"/>
          <w:sz w:val="24"/>
          <w:szCs w:val="24"/>
        </w:rPr>
        <w:tab/>
        <w:t>Şaban Kalesi Tabiat Parkı Alan Düzenleme Yapım İşi</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b) Niteliği, türü ve miktarı</w:t>
      </w:r>
      <w:r w:rsidRPr="0086674E">
        <w:rPr>
          <w:rFonts w:ascii="Times New Roman" w:hAnsi="Times New Roman" w:cs="Times New Roman"/>
          <w:sz w:val="24"/>
          <w:szCs w:val="24"/>
        </w:rPr>
        <w:tab/>
        <w:t>:</w:t>
      </w:r>
      <w:r w:rsidRPr="0086674E">
        <w:rPr>
          <w:rFonts w:ascii="Times New Roman" w:hAnsi="Times New Roman" w:cs="Times New Roman"/>
          <w:sz w:val="24"/>
          <w:szCs w:val="24"/>
        </w:rPr>
        <w:tab/>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1 Adet Şaban Kalesi Tabiat Parkı Alan Düzenleme Yapım İşi</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 xml:space="preserve">Ayrıntılı bilgiye </w:t>
      </w:r>
      <w:proofErr w:type="spellStart"/>
      <w:r w:rsidRPr="0086674E">
        <w:rPr>
          <w:rFonts w:ascii="Times New Roman" w:hAnsi="Times New Roman" w:cs="Times New Roman"/>
          <w:sz w:val="24"/>
          <w:szCs w:val="24"/>
        </w:rPr>
        <w:t>EKAP’ta</w:t>
      </w:r>
      <w:proofErr w:type="spellEnd"/>
      <w:r w:rsidRPr="0086674E">
        <w:rPr>
          <w:rFonts w:ascii="Times New Roman" w:hAnsi="Times New Roman" w:cs="Times New Roman"/>
          <w:sz w:val="24"/>
          <w:szCs w:val="24"/>
        </w:rPr>
        <w:t xml:space="preserve"> yer alan ihale dokümanı içinde bulunan idari şartnameden ulaşılabilir.</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c) Yapılacağı/teslim edileceği yer</w:t>
      </w:r>
      <w:r w:rsidRPr="0086674E">
        <w:rPr>
          <w:rFonts w:ascii="Times New Roman" w:hAnsi="Times New Roman" w:cs="Times New Roman"/>
          <w:sz w:val="24"/>
          <w:szCs w:val="24"/>
        </w:rPr>
        <w:tab/>
        <w:t>:</w:t>
      </w:r>
      <w:r w:rsidRPr="0086674E">
        <w:rPr>
          <w:rFonts w:ascii="Times New Roman" w:hAnsi="Times New Roman" w:cs="Times New Roman"/>
          <w:sz w:val="24"/>
          <w:szCs w:val="24"/>
        </w:rPr>
        <w:tab/>
        <w:t>Şaban Kalesi Tabiat Parkı Güce Giresun</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ç) Süresi/teslim tarihi</w:t>
      </w:r>
      <w:r w:rsidRPr="0086674E">
        <w:rPr>
          <w:rFonts w:ascii="Times New Roman" w:hAnsi="Times New Roman" w:cs="Times New Roman"/>
          <w:sz w:val="24"/>
          <w:szCs w:val="24"/>
        </w:rPr>
        <w:tab/>
        <w:t>:</w:t>
      </w:r>
      <w:r w:rsidRPr="0086674E">
        <w:rPr>
          <w:rFonts w:ascii="Times New Roman" w:hAnsi="Times New Roman" w:cs="Times New Roman"/>
          <w:sz w:val="24"/>
          <w:szCs w:val="24"/>
        </w:rPr>
        <w:tab/>
        <w:t>Yer tesliminden itibaren 60 (Altmış) takvim günüdür.</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d) İşe başlama tarihi</w:t>
      </w:r>
      <w:r w:rsidRPr="0086674E">
        <w:rPr>
          <w:rFonts w:ascii="Times New Roman" w:hAnsi="Times New Roman" w:cs="Times New Roman"/>
          <w:sz w:val="24"/>
          <w:szCs w:val="24"/>
        </w:rPr>
        <w:tab/>
        <w:t>:</w:t>
      </w:r>
      <w:r w:rsidRPr="0086674E">
        <w:rPr>
          <w:rFonts w:ascii="Times New Roman" w:hAnsi="Times New Roman" w:cs="Times New Roman"/>
          <w:sz w:val="24"/>
          <w:szCs w:val="24"/>
        </w:rPr>
        <w:tab/>
        <w:t>Sözleşmenin imzalandığı tarihten itibaren 5 gün içinde</w:t>
      </w:r>
    </w:p>
    <w:p w:rsidR="0086674E" w:rsidRPr="0086674E" w:rsidRDefault="0086674E" w:rsidP="0086674E">
      <w:pPr>
        <w:pStyle w:val="AralkYok"/>
        <w:jc w:val="both"/>
        <w:rPr>
          <w:rFonts w:ascii="Times New Roman" w:hAnsi="Times New Roman" w:cs="Times New Roman"/>
          <w:sz w:val="24"/>
          <w:szCs w:val="24"/>
        </w:rPr>
      </w:pPr>
      <w:proofErr w:type="gramStart"/>
      <w:r w:rsidRPr="0086674E">
        <w:rPr>
          <w:rFonts w:ascii="Times New Roman" w:hAnsi="Times New Roman" w:cs="Times New Roman"/>
          <w:sz w:val="24"/>
          <w:szCs w:val="24"/>
        </w:rPr>
        <w:t>yer</w:t>
      </w:r>
      <w:proofErr w:type="gramEnd"/>
      <w:r w:rsidRPr="0086674E">
        <w:rPr>
          <w:rFonts w:ascii="Times New Roman" w:hAnsi="Times New Roman" w:cs="Times New Roman"/>
          <w:sz w:val="24"/>
          <w:szCs w:val="24"/>
        </w:rPr>
        <w:t xml:space="preserve"> teslimi yapılarak işe başlanacaktır.</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3-İhalenin</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a) İhale (son teklif verme) tarih ve saati</w:t>
      </w:r>
      <w:r w:rsidRPr="0086674E">
        <w:rPr>
          <w:rFonts w:ascii="Times New Roman" w:hAnsi="Times New Roman" w:cs="Times New Roman"/>
          <w:sz w:val="24"/>
          <w:szCs w:val="24"/>
        </w:rPr>
        <w:tab/>
        <w:t>:</w:t>
      </w:r>
      <w:r w:rsidRPr="0086674E">
        <w:rPr>
          <w:rFonts w:ascii="Times New Roman" w:hAnsi="Times New Roman" w:cs="Times New Roman"/>
          <w:sz w:val="24"/>
          <w:szCs w:val="24"/>
        </w:rPr>
        <w:tab/>
        <w:t xml:space="preserve">05.07.2023 - </w:t>
      </w:r>
      <w:proofErr w:type="gramStart"/>
      <w:r w:rsidRPr="0086674E">
        <w:rPr>
          <w:rFonts w:ascii="Times New Roman" w:hAnsi="Times New Roman" w:cs="Times New Roman"/>
          <w:sz w:val="24"/>
          <w:szCs w:val="24"/>
        </w:rPr>
        <w:t>10:30</w:t>
      </w:r>
      <w:proofErr w:type="gramEnd"/>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b) İhale komisyonunun toplantı yeri (e-tekliflerin açılacağı adres)</w:t>
      </w:r>
      <w:r w:rsidRPr="0086674E">
        <w:rPr>
          <w:rFonts w:ascii="Times New Roman" w:hAnsi="Times New Roman" w:cs="Times New Roman"/>
          <w:sz w:val="24"/>
          <w:szCs w:val="24"/>
        </w:rPr>
        <w:tab/>
        <w:t>:</w:t>
      </w:r>
      <w:r w:rsidRPr="0086674E">
        <w:rPr>
          <w:rFonts w:ascii="Times New Roman" w:hAnsi="Times New Roman" w:cs="Times New Roman"/>
          <w:sz w:val="24"/>
          <w:szCs w:val="24"/>
        </w:rPr>
        <w:tab/>
        <w:t>Tarım ve Orman Bakanlığı 12. Bölge Müdürlüğü Giresun Şube Müdürlüğü</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 xml:space="preserve">4. İhaleye katılabilme şartları ve istenilen belgeler ile yeterlik değerlendirmesinde uygulanacak </w:t>
      </w:r>
      <w:proofErr w:type="gramStart"/>
      <w:r w:rsidRPr="0086674E">
        <w:rPr>
          <w:rFonts w:ascii="Times New Roman" w:hAnsi="Times New Roman" w:cs="Times New Roman"/>
          <w:sz w:val="24"/>
          <w:szCs w:val="24"/>
        </w:rPr>
        <w:t>kriterler</w:t>
      </w:r>
      <w:proofErr w:type="gramEnd"/>
      <w:r w:rsidRPr="0086674E">
        <w:rPr>
          <w:rFonts w:ascii="Times New Roman" w:hAnsi="Times New Roman" w:cs="Times New Roman"/>
          <w:sz w:val="24"/>
          <w:szCs w:val="24"/>
        </w:rPr>
        <w:t>:</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 xml:space="preserve">4.1. İsteklilerin ihaleye katılabilmeleri için aşağıda sayılan belgeler ve yeterlik </w:t>
      </w:r>
      <w:proofErr w:type="gramStart"/>
      <w:r w:rsidRPr="0086674E">
        <w:rPr>
          <w:rFonts w:ascii="Times New Roman" w:hAnsi="Times New Roman" w:cs="Times New Roman"/>
          <w:sz w:val="24"/>
          <w:szCs w:val="24"/>
        </w:rPr>
        <w:t>kriterleri</w:t>
      </w:r>
      <w:proofErr w:type="gramEnd"/>
      <w:r w:rsidRPr="0086674E">
        <w:rPr>
          <w:rFonts w:ascii="Times New Roman" w:hAnsi="Times New Roman" w:cs="Times New Roman"/>
          <w:sz w:val="24"/>
          <w:szCs w:val="24"/>
        </w:rPr>
        <w:t xml:space="preserve"> ile fiyat dışı unsurlara ilişkin bilgileri e-teklifleri kapsamında beyan etmeleri gerekmektedir.</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4.1.2. Teklif vermeye yetkili olduğunu gösteren bilgiler</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 xml:space="preserve">4.1.2.1. Tüzel kişilerde; isteklilerin yönetimindeki görevliler ile ilgisine göre, ortaklar ve ortaklık oranlarına (halka arz edilen hisseler hariç)/üyelerine/kurucularına ilişkin bilgiler idarece </w:t>
      </w:r>
      <w:proofErr w:type="spellStart"/>
      <w:r w:rsidRPr="0086674E">
        <w:rPr>
          <w:rFonts w:ascii="Times New Roman" w:hAnsi="Times New Roman" w:cs="Times New Roman"/>
          <w:sz w:val="24"/>
          <w:szCs w:val="24"/>
        </w:rPr>
        <w:t>EKAP’tan</w:t>
      </w:r>
      <w:proofErr w:type="spellEnd"/>
      <w:r w:rsidRPr="0086674E">
        <w:rPr>
          <w:rFonts w:ascii="Times New Roman" w:hAnsi="Times New Roman" w:cs="Times New Roman"/>
          <w:sz w:val="24"/>
          <w:szCs w:val="24"/>
        </w:rPr>
        <w:t xml:space="preserve"> alınır.</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4.1.3. Şekli ve içeriği İdari Şartnamede belirlenen teklif mektubu.</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4.1.4. Şekli ve içeriği İdari Şartnamede belirlenen geçici teminat.</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4.1.5İhale konusu işte idarenin onayı ile alt yüklenici çalıştırılabilir. Ancak işin tamamı alt yüklenicilere yaptırılamaz.</w:t>
      </w:r>
    </w:p>
    <w:p w:rsidR="0086674E" w:rsidRPr="0086674E" w:rsidRDefault="0086674E" w:rsidP="0086674E">
      <w:pPr>
        <w:pStyle w:val="AralkYok"/>
        <w:jc w:val="both"/>
        <w:rPr>
          <w:rFonts w:ascii="Times New Roman" w:hAnsi="Times New Roman" w:cs="Times New Roman"/>
          <w:sz w:val="24"/>
          <w:szCs w:val="24"/>
        </w:rPr>
      </w:pPr>
      <w:proofErr w:type="gramStart"/>
      <w:r w:rsidRPr="0086674E">
        <w:rPr>
          <w:rFonts w:ascii="Times New Roman" w:hAnsi="Times New Roman" w:cs="Times New Roman"/>
          <w:sz w:val="24"/>
          <w:szCs w:val="24"/>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 xml:space="preserve">4.2. Ekonomik ve mali yeterliğe ilişkin belgeler ve bu belgelerin taşıması gereken </w:t>
      </w:r>
      <w:proofErr w:type="gramStart"/>
      <w:r w:rsidRPr="0086674E">
        <w:rPr>
          <w:rFonts w:ascii="Times New Roman" w:hAnsi="Times New Roman" w:cs="Times New Roman"/>
          <w:sz w:val="24"/>
          <w:szCs w:val="24"/>
        </w:rPr>
        <w:t>kriterler</w:t>
      </w:r>
      <w:proofErr w:type="gramEnd"/>
      <w:r w:rsidRPr="0086674E">
        <w:rPr>
          <w:rFonts w:ascii="Times New Roman" w:hAnsi="Times New Roman" w:cs="Times New Roman"/>
          <w:sz w:val="24"/>
          <w:szCs w:val="24"/>
        </w:rPr>
        <w:t>:</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 xml:space="preserve">İdare tarafından ekonomik ve mali yeterliğe ilişkin </w:t>
      </w:r>
      <w:proofErr w:type="gramStart"/>
      <w:r w:rsidRPr="0086674E">
        <w:rPr>
          <w:rFonts w:ascii="Times New Roman" w:hAnsi="Times New Roman" w:cs="Times New Roman"/>
          <w:sz w:val="24"/>
          <w:szCs w:val="24"/>
        </w:rPr>
        <w:t>kriter</w:t>
      </w:r>
      <w:proofErr w:type="gramEnd"/>
      <w:r w:rsidRPr="0086674E">
        <w:rPr>
          <w:rFonts w:ascii="Times New Roman" w:hAnsi="Times New Roman" w:cs="Times New Roman"/>
          <w:sz w:val="24"/>
          <w:szCs w:val="24"/>
        </w:rPr>
        <w:t xml:space="preserve"> belirtilmemiştir.</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lastRenderedPageBreak/>
        <w:t xml:space="preserve">4.3. Mesleki ve Teknik yeterliğe ilişkin belgeler ve bu belgelerin taşıması gereken </w:t>
      </w:r>
      <w:proofErr w:type="gramStart"/>
      <w:r w:rsidRPr="0086674E">
        <w:rPr>
          <w:rFonts w:ascii="Times New Roman" w:hAnsi="Times New Roman" w:cs="Times New Roman"/>
          <w:sz w:val="24"/>
          <w:szCs w:val="24"/>
        </w:rPr>
        <w:t>kriterler</w:t>
      </w:r>
      <w:proofErr w:type="gramEnd"/>
      <w:r w:rsidRPr="0086674E">
        <w:rPr>
          <w:rFonts w:ascii="Times New Roman" w:hAnsi="Times New Roman" w:cs="Times New Roman"/>
          <w:sz w:val="24"/>
          <w:szCs w:val="24"/>
        </w:rPr>
        <w:t>:</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4.3.1. İş deneyim belgeleri:</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Son on beş yıl içinde bedel içeren bir sözleşme kapsamında taahhüt edilen ve teklif edilen bedelin % 50 oranından az olmamak üzere ihale konusu iş veya benzer işlere ilişkin iş deneyimini gösteren belgeler.</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4.4.Bu ihalede benzer iş olarak kabul edilecek işler ve benzer işlere denk sayılacak mühendislik ve mimarlık bölümleri:</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4.4.1. Bu ihalede benzer iş olarak kabul edilecek işler:</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B III grubu işler veya A V grubu işler</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4.4.2. Benzer işe denk sayılacak mühendislik veya mimarlık bölümleri:</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 xml:space="preserve">Benzer işe denk sayılacak mühendislik veya mimarlık bölümleri; İnşaat Mühendisliği, Peyzaj Mimarlığı ve ya Mimarlık Bölümleridir. </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5. Ekonomik açıdan en avantajlı teklif sadece fiyat esasına göre belirlenecektir.</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6. İhaleye sadece yerli istekliler katılabilecektir.</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7. İhale dokümanı EKAP üzerinden bedelsiz olarak görülebilir. Ancak, ihaleye teklif verecek olanların, e-imza kullanarak EKAP üzerinden ihale dokümanını indirmeleri zorunludur.</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8. Teklifler, EKAP üzerinden elektronik ortamda hazırlandıktan sonra, e-imza ile imzalanarak, teklife ilişkin e-anahtar ile birlikte ihale tarih ve saatine kadar EKAP üzerinden gönderilecektir.</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10. Bu ihalede, işin tamamı için teklif verilecektir.</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11. İstekliler teklif ettikleri bedelin %3’ünden az olmamak üzere kendi belirleyecekleri tutarda geçici teminat vereceklerdir.</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12. Bu ihalede elektronik eksiltme yapılmayacaktır.</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13. Verilen tekliflerin geçerlilik süresi, ihale tarihinden itibaren 90 (Doksan) takvim günüdür.</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14.Konsorsiyum olarak ihaleye teklif verilemez.</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15. Diğer hususlar:</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İhalede Uygulanacak Sınır Değer Katsayısı (N) : 1,20</w:t>
      </w:r>
    </w:p>
    <w:p w:rsidR="0086674E" w:rsidRPr="0086674E" w:rsidRDefault="0086674E" w:rsidP="0086674E">
      <w:pPr>
        <w:pStyle w:val="AralkYok"/>
        <w:jc w:val="both"/>
        <w:rPr>
          <w:rFonts w:ascii="Times New Roman" w:hAnsi="Times New Roman" w:cs="Times New Roman"/>
          <w:sz w:val="24"/>
          <w:szCs w:val="24"/>
        </w:rPr>
      </w:pPr>
      <w:r w:rsidRPr="0086674E">
        <w:rPr>
          <w:rFonts w:ascii="Times New Roman" w:hAnsi="Times New Roman" w:cs="Times New Roman"/>
          <w:sz w:val="24"/>
          <w:szCs w:val="24"/>
        </w:rPr>
        <w:t>Sınır değerin altında teklif sunan isteklilerin teklifleri açıklama istenilmeksizin reddedilecektir.</w:t>
      </w:r>
      <w:bookmarkStart w:id="0" w:name="_GoBack"/>
      <w:bookmarkEnd w:id="0"/>
    </w:p>
    <w:sectPr w:rsidR="0086674E" w:rsidRPr="00866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4A"/>
    <w:rsid w:val="00226051"/>
    <w:rsid w:val="003B194A"/>
    <w:rsid w:val="007D488A"/>
    <w:rsid w:val="00866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69267-6DBF-40E7-A5E8-17CF427B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6674E"/>
  </w:style>
  <w:style w:type="character" w:customStyle="1" w:styleId="ilanbaslik">
    <w:name w:val="ilanbaslik"/>
    <w:basedOn w:val="VarsaylanParagrafYazTipi"/>
    <w:rsid w:val="0086674E"/>
  </w:style>
  <w:style w:type="paragraph" w:styleId="NormalWeb">
    <w:name w:val="Normal (Web)"/>
    <w:basedOn w:val="Normal"/>
    <w:uiPriority w:val="99"/>
    <w:semiHidden/>
    <w:unhideWhenUsed/>
    <w:rsid w:val="008667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6674E"/>
    <w:pPr>
      <w:spacing w:after="0" w:line="240" w:lineRule="auto"/>
    </w:pPr>
  </w:style>
  <w:style w:type="paragraph" w:styleId="BalonMetni">
    <w:name w:val="Balloon Text"/>
    <w:basedOn w:val="Normal"/>
    <w:link w:val="BalonMetniChar"/>
    <w:uiPriority w:val="99"/>
    <w:semiHidden/>
    <w:unhideWhenUsed/>
    <w:rsid w:val="008667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6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37812">
      <w:bodyDiv w:val="1"/>
      <w:marLeft w:val="0"/>
      <w:marRight w:val="0"/>
      <w:marTop w:val="0"/>
      <w:marBottom w:val="0"/>
      <w:divBdr>
        <w:top w:val="none" w:sz="0" w:space="0" w:color="auto"/>
        <w:left w:val="none" w:sz="0" w:space="0" w:color="auto"/>
        <w:bottom w:val="none" w:sz="0" w:space="0" w:color="auto"/>
        <w:right w:val="none" w:sz="0" w:space="0" w:color="auto"/>
      </w:divBdr>
      <w:divsChild>
        <w:div w:id="552276374">
          <w:marLeft w:val="0"/>
          <w:marRight w:val="0"/>
          <w:marTop w:val="0"/>
          <w:marBottom w:val="0"/>
          <w:divBdr>
            <w:top w:val="none" w:sz="0" w:space="0" w:color="auto"/>
            <w:left w:val="none" w:sz="0" w:space="0" w:color="auto"/>
            <w:bottom w:val="none" w:sz="0" w:space="0" w:color="auto"/>
            <w:right w:val="none" w:sz="0" w:space="0" w:color="auto"/>
          </w:divBdr>
        </w:div>
        <w:div w:id="172144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30C8F6-A7A7-4525-A34C-C5E848EC1037}"/>
</file>

<file path=customXml/itemProps2.xml><?xml version="1.0" encoding="utf-8"?>
<ds:datastoreItem xmlns:ds="http://schemas.openxmlformats.org/officeDocument/2006/customXml" ds:itemID="{C332609A-85BC-436B-88CB-FD10659C713F}"/>
</file>

<file path=customXml/itemProps3.xml><?xml version="1.0" encoding="utf-8"?>
<ds:datastoreItem xmlns:ds="http://schemas.openxmlformats.org/officeDocument/2006/customXml" ds:itemID="{892B0DA0-EC15-4DA8-937B-A3F3A6BE4B50}"/>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ÖZTÜRK</dc:creator>
  <cp:keywords/>
  <dc:description/>
  <cp:lastModifiedBy>Mehmet ÖZTÜRK</cp:lastModifiedBy>
  <cp:revision>2</cp:revision>
  <cp:lastPrinted>2023-06-21T10:09:00Z</cp:lastPrinted>
  <dcterms:created xsi:type="dcterms:W3CDTF">2023-06-21T10:07:00Z</dcterms:created>
  <dcterms:modified xsi:type="dcterms:W3CDTF">2023-06-21T10:10:00Z</dcterms:modified>
</cp:coreProperties>
</file>