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CC" w:rsidRPr="008022CC" w:rsidRDefault="008022CC" w:rsidP="008022CC">
      <w:pPr>
        <w:pStyle w:val="AralkYok"/>
        <w:jc w:val="center"/>
        <w:rPr>
          <w:rFonts w:ascii="Times New Roman" w:hAnsi="Times New Roman" w:cs="Times New Roman"/>
        </w:rPr>
      </w:pPr>
      <w:r w:rsidRPr="008022CC">
        <w:rPr>
          <w:rFonts w:ascii="Times New Roman" w:hAnsi="Times New Roman" w:cs="Times New Roman"/>
        </w:rPr>
        <w:t>İHALE İLANI</w:t>
      </w:r>
    </w:p>
    <w:p w:rsidR="008022CC" w:rsidRPr="008022CC" w:rsidRDefault="008022CC" w:rsidP="008022CC">
      <w:pPr>
        <w:pStyle w:val="AralkYok"/>
        <w:rPr>
          <w:rFonts w:ascii="Times New Roman" w:hAnsi="Times New Roman" w:cs="Times New Roman"/>
        </w:rPr>
      </w:pP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Trabzon DKMP Müdürlüğü İçin 1 ADET 4x4 Çift Kabin </w:t>
      </w:r>
      <w:proofErr w:type="spellStart"/>
      <w:r w:rsidRPr="008022CC">
        <w:rPr>
          <w:rFonts w:ascii="Times New Roman" w:hAnsi="Times New Roman" w:cs="Times New Roman"/>
        </w:rPr>
        <w:t>Pick-Up</w:t>
      </w:r>
      <w:proofErr w:type="spellEnd"/>
      <w:r w:rsidRPr="008022CC">
        <w:rPr>
          <w:rFonts w:ascii="Times New Roman" w:hAnsi="Times New Roman" w:cs="Times New Roman"/>
        </w:rPr>
        <w:t xml:space="preserve"> Kamyonet (Yakıt İdareye, Şoför Yükleniciye ait) hizmet alımı 4734 sayılı Kamu İhale Kanununun 19 uncu maddesine göre açık ihale usulü ile ihale edilecektir.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 İhaleye ilişkin ayrıntılı bilgiler aşağıda yer almaktadır: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İhale Kayıt Numarası (İKN) : 2026/573789</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 İdarenin</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1.1. Adı</w:t>
      </w:r>
      <w:r w:rsidRPr="008022CC">
        <w:rPr>
          <w:rFonts w:ascii="Times New Roman" w:hAnsi="Times New Roman" w:cs="Times New Roman"/>
        </w:rPr>
        <w:tab/>
        <w:t>: Trabzon Doğa Koruma Ve Milli Parklar Müdürlüğü</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1.2. </w:t>
      </w:r>
      <w:proofErr w:type="gramStart"/>
      <w:r w:rsidRPr="008022CC">
        <w:rPr>
          <w:rFonts w:ascii="Times New Roman" w:hAnsi="Times New Roman" w:cs="Times New Roman"/>
        </w:rPr>
        <w:t>Adresi : Toklu</w:t>
      </w:r>
      <w:proofErr w:type="gramEnd"/>
      <w:r w:rsidRPr="008022CC">
        <w:rPr>
          <w:rFonts w:ascii="Times New Roman" w:hAnsi="Times New Roman" w:cs="Times New Roman"/>
        </w:rPr>
        <w:t xml:space="preserve"> Mahallesi Sahil Caddesi 413 61040 </w:t>
      </w:r>
      <w:proofErr w:type="spellStart"/>
      <w:r w:rsidRPr="008022CC">
        <w:rPr>
          <w:rFonts w:ascii="Times New Roman" w:hAnsi="Times New Roman" w:cs="Times New Roman"/>
        </w:rPr>
        <w:t>uzunkum</w:t>
      </w:r>
      <w:proofErr w:type="spellEnd"/>
      <w:r w:rsidRPr="008022CC">
        <w:rPr>
          <w:rFonts w:ascii="Times New Roman" w:hAnsi="Times New Roman" w:cs="Times New Roman"/>
        </w:rPr>
        <w:t xml:space="preserve"> - </w:t>
      </w:r>
      <w:proofErr w:type="spellStart"/>
      <w:r w:rsidRPr="008022CC">
        <w:rPr>
          <w:rFonts w:ascii="Times New Roman" w:hAnsi="Times New Roman" w:cs="Times New Roman"/>
        </w:rPr>
        <w:t>Ortahisar</w:t>
      </w:r>
      <w:proofErr w:type="spellEnd"/>
      <w:r w:rsidRPr="008022CC">
        <w:rPr>
          <w:rFonts w:ascii="Times New Roman" w:hAnsi="Times New Roman" w:cs="Times New Roman"/>
        </w:rPr>
        <w:t xml:space="preserve"> / TRABZON ORTAHİSAR/TRABZON</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1.3. Telefon numarası  :</w:t>
      </w:r>
      <w:r w:rsidRPr="008022CC">
        <w:rPr>
          <w:rFonts w:ascii="Times New Roman" w:hAnsi="Times New Roman" w:cs="Times New Roman"/>
        </w:rPr>
        <w:tab/>
        <w:t>04622308952</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1.4. İhale dokümanının görülebileceği ve indirilebileceği internet </w:t>
      </w:r>
      <w:proofErr w:type="gramStart"/>
      <w:r w:rsidRPr="008022CC">
        <w:rPr>
          <w:rFonts w:ascii="Times New Roman" w:hAnsi="Times New Roman" w:cs="Times New Roman"/>
        </w:rPr>
        <w:t>sayfası :</w:t>
      </w:r>
      <w:proofErr w:type="spellStart"/>
      <w:r w:rsidRPr="008022CC">
        <w:rPr>
          <w:rFonts w:ascii="Times New Roman" w:hAnsi="Times New Roman" w:cs="Times New Roman"/>
        </w:rPr>
        <w:t>https</w:t>
      </w:r>
      <w:proofErr w:type="spellEnd"/>
      <w:proofErr w:type="gramEnd"/>
      <w:r w:rsidRPr="008022CC">
        <w:rPr>
          <w:rFonts w:ascii="Times New Roman" w:hAnsi="Times New Roman" w:cs="Times New Roman"/>
        </w:rPr>
        <w:t>://ekap.kik.gov.tr/EKAP/</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2- İhalenin</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2.1. Tarih ve </w:t>
      </w:r>
      <w:proofErr w:type="gramStart"/>
      <w:r w:rsidRPr="008022CC">
        <w:rPr>
          <w:rFonts w:ascii="Times New Roman" w:hAnsi="Times New Roman" w:cs="Times New Roman"/>
        </w:rPr>
        <w:t>Saati : 20</w:t>
      </w:r>
      <w:proofErr w:type="gramEnd"/>
      <w:r w:rsidRPr="008022CC">
        <w:rPr>
          <w:rFonts w:ascii="Times New Roman" w:hAnsi="Times New Roman" w:cs="Times New Roman"/>
        </w:rPr>
        <w:t>.04.2026 - 10:00</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2.2. Yapılacağı (e-tekliflerin açılacağı) </w:t>
      </w:r>
      <w:proofErr w:type="gramStart"/>
      <w:r w:rsidRPr="008022CC">
        <w:rPr>
          <w:rFonts w:ascii="Times New Roman" w:hAnsi="Times New Roman" w:cs="Times New Roman"/>
        </w:rPr>
        <w:t>adres : Toklu</w:t>
      </w:r>
      <w:proofErr w:type="gramEnd"/>
      <w:r w:rsidRPr="008022CC">
        <w:rPr>
          <w:rFonts w:ascii="Times New Roman" w:hAnsi="Times New Roman" w:cs="Times New Roman"/>
        </w:rPr>
        <w:t xml:space="preserve"> </w:t>
      </w:r>
      <w:proofErr w:type="spellStart"/>
      <w:r w:rsidRPr="008022CC">
        <w:rPr>
          <w:rFonts w:ascii="Times New Roman" w:hAnsi="Times New Roman" w:cs="Times New Roman"/>
        </w:rPr>
        <w:t>Mah.Devlet</w:t>
      </w:r>
      <w:proofErr w:type="spellEnd"/>
      <w:r w:rsidRPr="008022CC">
        <w:rPr>
          <w:rFonts w:ascii="Times New Roman" w:hAnsi="Times New Roman" w:cs="Times New Roman"/>
        </w:rPr>
        <w:t xml:space="preserve"> Sahil Yolu Üzeri </w:t>
      </w:r>
      <w:proofErr w:type="spellStart"/>
      <w:r w:rsidRPr="008022CC">
        <w:rPr>
          <w:rFonts w:ascii="Times New Roman" w:hAnsi="Times New Roman" w:cs="Times New Roman"/>
        </w:rPr>
        <w:t>Uzunkum</w:t>
      </w:r>
      <w:proofErr w:type="spellEnd"/>
      <w:r w:rsidRPr="008022CC">
        <w:rPr>
          <w:rFonts w:ascii="Times New Roman" w:hAnsi="Times New Roman" w:cs="Times New Roman"/>
        </w:rPr>
        <w:t xml:space="preserve"> Mevkii (Trabzon Orman Bölge Müdürlüğü kampüsü) Trabzon</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3- İhale konusu hizmet alımının</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3.1 Adı</w:t>
      </w:r>
      <w:r w:rsidRPr="008022CC">
        <w:rPr>
          <w:rFonts w:ascii="Times New Roman" w:hAnsi="Times New Roman" w:cs="Times New Roman"/>
        </w:rPr>
        <w:tab/>
        <w:t xml:space="preserve">: Trabzon DKMP Müdürlüğü İçin 1 ADET 4x4 Çift Kabin </w:t>
      </w:r>
      <w:proofErr w:type="spellStart"/>
      <w:r w:rsidRPr="008022CC">
        <w:rPr>
          <w:rFonts w:ascii="Times New Roman" w:hAnsi="Times New Roman" w:cs="Times New Roman"/>
        </w:rPr>
        <w:t>Pick-Up</w:t>
      </w:r>
      <w:proofErr w:type="spellEnd"/>
      <w:r w:rsidRPr="008022CC">
        <w:rPr>
          <w:rFonts w:ascii="Times New Roman" w:hAnsi="Times New Roman" w:cs="Times New Roman"/>
        </w:rPr>
        <w:t xml:space="preserve"> Kamyonet (Yakıt İdareye, Şoför Yükleniciye ait)</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3.2. Niteliği, türü ve </w:t>
      </w:r>
      <w:proofErr w:type="gramStart"/>
      <w:r w:rsidRPr="008022CC">
        <w:rPr>
          <w:rFonts w:ascii="Times New Roman" w:hAnsi="Times New Roman" w:cs="Times New Roman"/>
        </w:rPr>
        <w:t>miktarı : 1</w:t>
      </w:r>
      <w:proofErr w:type="gramEnd"/>
      <w:r w:rsidRPr="008022CC">
        <w:rPr>
          <w:rFonts w:ascii="Times New Roman" w:hAnsi="Times New Roman" w:cs="Times New Roman"/>
        </w:rPr>
        <w:t xml:space="preserve"> adet 4x4 çift kabin </w:t>
      </w:r>
      <w:proofErr w:type="spellStart"/>
      <w:r w:rsidRPr="008022CC">
        <w:rPr>
          <w:rFonts w:ascii="Times New Roman" w:hAnsi="Times New Roman" w:cs="Times New Roman"/>
        </w:rPr>
        <w:t>pick-up</w:t>
      </w:r>
      <w:proofErr w:type="spellEnd"/>
      <w:r w:rsidRPr="008022CC">
        <w:rPr>
          <w:rFonts w:ascii="Times New Roman" w:hAnsi="Times New Roman" w:cs="Times New Roman"/>
        </w:rPr>
        <w:t xml:space="preserve"> kiralama hizmet alımı işi (Şoför yükleniciye ait yakıt İdareye ait) Ayrıntılı bilgiye </w:t>
      </w:r>
      <w:proofErr w:type="spellStart"/>
      <w:r w:rsidRPr="008022CC">
        <w:rPr>
          <w:rFonts w:ascii="Times New Roman" w:hAnsi="Times New Roman" w:cs="Times New Roman"/>
        </w:rPr>
        <w:t>EKAP’ta</w:t>
      </w:r>
      <w:proofErr w:type="spellEnd"/>
      <w:r w:rsidRPr="008022CC">
        <w:rPr>
          <w:rFonts w:ascii="Times New Roman" w:hAnsi="Times New Roman" w:cs="Times New Roman"/>
        </w:rPr>
        <w:t xml:space="preserve"> yer alan ihale dokümanı içinde bulunan idari şartnameden ulaşılabilir.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3.3. Yapılacağı/teslim edileceği </w:t>
      </w:r>
      <w:proofErr w:type="gramStart"/>
      <w:r w:rsidRPr="008022CC">
        <w:rPr>
          <w:rFonts w:ascii="Times New Roman" w:hAnsi="Times New Roman" w:cs="Times New Roman"/>
        </w:rPr>
        <w:t>yer : Trabzon</w:t>
      </w:r>
      <w:proofErr w:type="gramEnd"/>
      <w:r w:rsidRPr="008022CC">
        <w:rPr>
          <w:rFonts w:ascii="Times New Roman" w:hAnsi="Times New Roman" w:cs="Times New Roman"/>
        </w:rPr>
        <w:t xml:space="preserve"> İli sınırları</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3.4. Süresi/teslim tarihi</w:t>
      </w:r>
      <w:r w:rsidRPr="008022CC">
        <w:rPr>
          <w:rFonts w:ascii="Times New Roman" w:hAnsi="Times New Roman" w:cs="Times New Roman"/>
        </w:rPr>
        <w:tab/>
        <w:t>: İşe başlama tarihi 15.05.2026, işin bitiş tarihi 31.03.2027</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3.5. İşe başlama tarihi</w:t>
      </w:r>
      <w:r w:rsidRPr="008022CC">
        <w:rPr>
          <w:rFonts w:ascii="Times New Roman" w:hAnsi="Times New Roman" w:cs="Times New Roman"/>
        </w:rPr>
        <w:tab/>
        <w:t>: 15.05.2026</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4- Katılım ve yeterlik </w:t>
      </w:r>
      <w:proofErr w:type="gramStart"/>
      <w:r w:rsidRPr="008022CC">
        <w:rPr>
          <w:rFonts w:ascii="Times New Roman" w:hAnsi="Times New Roman" w:cs="Times New Roman"/>
        </w:rPr>
        <w:t>kriterleri :</w:t>
      </w:r>
      <w:proofErr w:type="gramEnd"/>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4.1. Katılım ve yeterlik </w:t>
      </w:r>
      <w:proofErr w:type="gramStart"/>
      <w:r w:rsidRPr="008022CC">
        <w:rPr>
          <w:rFonts w:ascii="Times New Roman" w:hAnsi="Times New Roman" w:cs="Times New Roman"/>
        </w:rPr>
        <w:t>kriterlerine</w:t>
      </w:r>
      <w:proofErr w:type="gramEnd"/>
      <w:r w:rsidRPr="008022CC">
        <w:rPr>
          <w:rFonts w:ascii="Times New Roman" w:hAnsi="Times New Roman" w:cs="Times New Roman"/>
        </w:rPr>
        <w:t xml:space="preserve"> ilişkin istekliler tarafından e-teklif kapsamında sunulması gereken bilgi ve belgeler ile fiyat dışı unsurlara ilişkin bilgi ve belgelere aşağıda yer verilmiştir: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4.1.1. Teklif mektubu.</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4.1.2. Teklif vermeye yetkili olunduğunu gösteren bilgi ve belgeler: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4.1.2.2. Vekâleten ihaleye katılma halinde vekile ilişkin bilgi ve belgeler.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4.1.3. Geçici teminat.</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4.1.4 İsteklinin iş ortaklığı olması halinde iş ortaklığı beyannamesi.</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4.2. Ekonomik ve mali yeterliğe ilişkin bilgi ve belgeler ile bunların taşıması gereken </w:t>
      </w:r>
      <w:proofErr w:type="gramStart"/>
      <w:r w:rsidRPr="008022CC">
        <w:rPr>
          <w:rFonts w:ascii="Times New Roman" w:hAnsi="Times New Roman" w:cs="Times New Roman"/>
        </w:rPr>
        <w:t>kriterler : Ekonomik</w:t>
      </w:r>
      <w:proofErr w:type="gramEnd"/>
      <w:r w:rsidRPr="008022CC">
        <w:rPr>
          <w:rFonts w:ascii="Times New Roman" w:hAnsi="Times New Roman" w:cs="Times New Roman"/>
        </w:rPr>
        <w:t xml:space="preserve"> ve mali yeterliğe ilişkin bilgi, belge veya kriter belirtilmemiştir.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4.3. Mesleki ve teknik yeterliğe ilişkin bilgi ve belgeler ile bunların taşıması gereken </w:t>
      </w:r>
      <w:proofErr w:type="gramStart"/>
      <w:r w:rsidRPr="008022CC">
        <w:rPr>
          <w:rFonts w:ascii="Times New Roman" w:hAnsi="Times New Roman" w:cs="Times New Roman"/>
        </w:rPr>
        <w:t>kriterler</w:t>
      </w:r>
      <w:proofErr w:type="gramEnd"/>
      <w:r w:rsidRPr="008022CC">
        <w:rPr>
          <w:rFonts w:ascii="Times New Roman" w:hAnsi="Times New Roman" w:cs="Times New Roman"/>
        </w:rPr>
        <w:t>:</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4.3.1. Son beş yıl içinde bedel içeren bir sözleşme kapsamında kabul işlemleri tamamlanan ve teklif edilen bedelin % 50 oranından az olmamak üzere, ihale konusu iş veya benzer işlere ilişkin iş deneyimini gösteren belgeler veya teknolojik ürün deneyim belgesi.</w:t>
      </w:r>
    </w:p>
    <w:p w:rsidR="008022CC" w:rsidRPr="008022CC" w:rsidRDefault="008022CC" w:rsidP="008022CC">
      <w:pPr>
        <w:pStyle w:val="AralkYok"/>
        <w:rPr>
          <w:rFonts w:ascii="Times New Roman" w:hAnsi="Times New Roman" w:cs="Times New Roman"/>
        </w:rPr>
      </w:pPr>
      <w:proofErr w:type="gramStart"/>
      <w:r w:rsidRPr="008022CC">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8022CC" w:rsidRPr="008022CC" w:rsidRDefault="008022CC" w:rsidP="008022CC">
      <w:pPr>
        <w:pStyle w:val="AralkYok"/>
        <w:rPr>
          <w:rFonts w:ascii="Times New Roman" w:hAnsi="Times New Roman" w:cs="Times New Roman"/>
        </w:rPr>
      </w:pPr>
      <w:proofErr w:type="gramStart"/>
      <w:r w:rsidRPr="008022CC">
        <w:rPr>
          <w:rFonts w:ascii="Times New Roman" w:hAnsi="Times New Roman" w:cs="Times New Roman"/>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lastRenderedPageBreak/>
        <w:t xml:space="preserve">4.3.2. Üretim/imalat kapasitesine ait </w:t>
      </w:r>
      <w:proofErr w:type="gramStart"/>
      <w:r w:rsidRPr="008022CC">
        <w:rPr>
          <w:rFonts w:ascii="Times New Roman" w:hAnsi="Times New Roman" w:cs="Times New Roman"/>
        </w:rPr>
        <w:t>bilgiler : Taşıma</w:t>
      </w:r>
      <w:proofErr w:type="gramEnd"/>
      <w:r w:rsidRPr="008022CC">
        <w:rPr>
          <w:rFonts w:ascii="Times New Roman" w:hAnsi="Times New Roman" w:cs="Times New Roman"/>
        </w:rPr>
        <w:t xml:space="preserve"> işinde kullanılacak </w:t>
      </w:r>
      <w:proofErr w:type="spellStart"/>
      <w:r w:rsidRPr="008022CC">
        <w:rPr>
          <w:rFonts w:ascii="Times New Roman" w:hAnsi="Times New Roman" w:cs="Times New Roman"/>
        </w:rPr>
        <w:t>pick-up</w:t>
      </w:r>
      <w:proofErr w:type="spellEnd"/>
      <w:r w:rsidRPr="008022CC">
        <w:rPr>
          <w:rFonts w:ascii="Times New Roman" w:hAnsi="Times New Roman" w:cs="Times New Roman"/>
        </w:rPr>
        <w:t xml:space="preserve"> (4+1) kişilik çift sıra kabin olacaktır. İhale konusu hizmetin yerine getirilmesinde, Ulaştırma Bakanlığının Karayolu Taşıma Yönetmeliği hükmü gereğince </w:t>
      </w:r>
      <w:proofErr w:type="spellStart"/>
      <w:r w:rsidRPr="008022CC">
        <w:rPr>
          <w:rFonts w:ascii="Times New Roman" w:hAnsi="Times New Roman" w:cs="Times New Roman"/>
        </w:rPr>
        <w:t>pick-up</w:t>
      </w:r>
      <w:proofErr w:type="spellEnd"/>
      <w:r w:rsidRPr="008022CC">
        <w:rPr>
          <w:rFonts w:ascii="Times New Roman" w:hAnsi="Times New Roman" w:cs="Times New Roman"/>
        </w:rPr>
        <w:t xml:space="preserve"> için K1 belgesinin bulunması gerekmektedir. İhale üzerinde kalan istekli tarafından K1 veya L1 Yetki Belgelerinin sözleşme imzalandıktan sonra İdareye verilmesi zorunludur. K1 belgesi için kiralama kabul edilmeyecektir. </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4.4. Bu ihalede benzer iş olarak kabul edilecek işler: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4.4.1. Kamu veya özel sektörde her türlü personel taşıma veya araç kiralama işleri benzer iş olarak kabul edilecektir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5- Ekonomik açıdan en avantajlı teklif sadece fiyat esasına göre belirlenecektir.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6- İhaleye sadece yerli istekliler katılabilecektir.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7- İhaleye teklif verecek olanların, EKAP hesabına giriş yaparak ihale dokümanını indirmeleri zorunludur.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8022CC" w:rsidRPr="008022CC" w:rsidRDefault="008022CC" w:rsidP="008022CC">
      <w:pPr>
        <w:pStyle w:val="AralkYok"/>
        <w:rPr>
          <w:rFonts w:ascii="Times New Roman" w:hAnsi="Times New Roman" w:cs="Times New Roman"/>
        </w:rPr>
      </w:pPr>
      <w:bookmarkStart w:id="0" w:name="_GoBack"/>
      <w:bookmarkEnd w:id="0"/>
      <w:r w:rsidRPr="008022CC">
        <w:rPr>
          <w:rFonts w:ascii="Times New Roman" w:hAnsi="Times New Roman" w:cs="Times New Roman"/>
        </w:rPr>
        <w:t>10- Bu ihalede, işin tamamı için teklif verilecektir.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11- İstekliler teklif ettikleri bedelin %3’ünden az olmamak üzere kendi belirleyecekleri tutarda geçici teminat vereceklerdir.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12- Bu ihalede elektronik eksiltme yapılmayacaktır.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13- Verilen tekliflerin geçerlilik süresi, ihale tarihinden itibaren 90 (Doksan) takvim günüdür.</w:t>
      </w:r>
    </w:p>
    <w:p w:rsidR="008022CC" w:rsidRPr="008022CC" w:rsidRDefault="008022CC" w:rsidP="008022CC">
      <w:pPr>
        <w:pStyle w:val="AralkYok"/>
        <w:rPr>
          <w:rFonts w:ascii="Times New Roman" w:hAnsi="Times New Roman" w:cs="Times New Roman"/>
        </w:rPr>
      </w:pPr>
      <w:r w:rsidRPr="008022CC">
        <w:rPr>
          <w:rFonts w:ascii="Times New Roman" w:hAnsi="Times New Roman" w:cs="Times New Roman"/>
        </w:rPr>
        <w:t>14- Konsorsiyum olarak ihaleye teklif verilemez.</w:t>
      </w:r>
    </w:p>
    <w:p w:rsidR="00B41051" w:rsidRPr="008022CC" w:rsidRDefault="008022CC" w:rsidP="008022CC">
      <w:pPr>
        <w:pStyle w:val="AralkYok"/>
        <w:rPr>
          <w:rFonts w:ascii="Times New Roman" w:hAnsi="Times New Roman" w:cs="Times New Roman"/>
        </w:rPr>
      </w:pPr>
      <w:r w:rsidRPr="008022CC">
        <w:rPr>
          <w:rFonts w:ascii="Times New Roman" w:hAnsi="Times New Roman" w:cs="Times New Roman"/>
        </w:rPr>
        <w:t xml:space="preserve">15- Diğer </w:t>
      </w:r>
      <w:proofErr w:type="gramStart"/>
      <w:r w:rsidRPr="008022CC">
        <w:rPr>
          <w:rFonts w:ascii="Times New Roman" w:hAnsi="Times New Roman" w:cs="Times New Roman"/>
        </w:rPr>
        <w:t>hususlar : Sınır</w:t>
      </w:r>
      <w:proofErr w:type="gramEnd"/>
      <w:r w:rsidRPr="008022CC">
        <w:rPr>
          <w:rFonts w:ascii="Times New Roman" w:hAnsi="Times New Roman" w:cs="Times New Roman"/>
        </w:rPr>
        <w:t xml:space="preserve"> değerin altında teklif sunan isteklilerin teklifleri açıklama istenilmeksizin reddedilecektir.</w:t>
      </w:r>
    </w:p>
    <w:p w:rsidR="008022CC" w:rsidRPr="008022CC" w:rsidRDefault="008022CC" w:rsidP="008022CC">
      <w:pPr>
        <w:pStyle w:val="AralkYok"/>
        <w:rPr>
          <w:rFonts w:ascii="Times New Roman" w:hAnsi="Times New Roman" w:cs="Times New Roman"/>
        </w:rPr>
      </w:pPr>
    </w:p>
    <w:p w:rsidR="008022CC" w:rsidRDefault="008022CC" w:rsidP="008022CC">
      <w:pPr>
        <w:pStyle w:val="AralkYok"/>
        <w:rPr>
          <w:rFonts w:ascii="Times New Roman" w:hAnsi="Times New Roman" w:cs="Times New Roman"/>
        </w:rPr>
      </w:pPr>
    </w:p>
    <w:p w:rsidR="008022CC" w:rsidRDefault="008022CC" w:rsidP="008022CC">
      <w:pPr>
        <w:pStyle w:val="AralkYok"/>
        <w:rPr>
          <w:rFonts w:ascii="Times New Roman" w:hAnsi="Times New Roman" w:cs="Times New Roman"/>
        </w:rPr>
      </w:pPr>
    </w:p>
    <w:p w:rsidR="008022CC" w:rsidRDefault="008022CC" w:rsidP="008022CC">
      <w:pPr>
        <w:pStyle w:val="AralkYok"/>
        <w:rPr>
          <w:rFonts w:ascii="Times New Roman" w:hAnsi="Times New Roman" w:cs="Times New Roman"/>
        </w:rPr>
      </w:pPr>
      <w:r>
        <w:rPr>
          <w:rFonts w:ascii="Times New Roman" w:hAnsi="Times New Roman" w:cs="Times New Roman"/>
        </w:rPr>
        <w:t xml:space="preserve">                                                                                                                                Melih ŞANLI</w:t>
      </w:r>
    </w:p>
    <w:p w:rsidR="008022CC" w:rsidRPr="008022CC" w:rsidRDefault="008022CC" w:rsidP="008022CC">
      <w:pPr>
        <w:pStyle w:val="AralkYok"/>
        <w:rPr>
          <w:rFonts w:ascii="Times New Roman" w:hAnsi="Times New Roman" w:cs="Times New Roman"/>
        </w:rPr>
      </w:pPr>
      <w:r>
        <w:rPr>
          <w:rFonts w:ascii="Times New Roman" w:hAnsi="Times New Roman" w:cs="Times New Roman"/>
        </w:rPr>
        <w:t xml:space="preserve">                                                                                                                        Trabzon DKMP Müdürü</w:t>
      </w:r>
    </w:p>
    <w:sectPr w:rsidR="008022CC" w:rsidRPr="00802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63"/>
    <w:rsid w:val="008022CC"/>
    <w:rsid w:val="00980027"/>
    <w:rsid w:val="00B41051"/>
    <w:rsid w:val="00B51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8FC71-E2C5-480E-BB49-3FC8B147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2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E3B21-1089-4E68-AAD5-627C6AF9E5B8}"/>
</file>

<file path=customXml/itemProps2.xml><?xml version="1.0" encoding="utf-8"?>
<ds:datastoreItem xmlns:ds="http://schemas.openxmlformats.org/officeDocument/2006/customXml" ds:itemID="{FD1DAC23-3304-40D2-939A-2D3A1149F748}"/>
</file>

<file path=customXml/itemProps3.xml><?xml version="1.0" encoding="utf-8"?>
<ds:datastoreItem xmlns:ds="http://schemas.openxmlformats.org/officeDocument/2006/customXml" ds:itemID="{A67F0CD5-3A1A-444F-B148-A57C12440A3D}"/>
</file>

<file path=docProps/app.xml><?xml version="1.0" encoding="utf-8"?>
<Properties xmlns="http://schemas.openxmlformats.org/officeDocument/2006/extended-properties" xmlns:vt="http://schemas.openxmlformats.org/officeDocument/2006/docPropsVTypes">
  <Template>Normal.dotm</Template>
  <TotalTime>7</TotalTime>
  <Pages>2</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3</cp:revision>
  <dcterms:created xsi:type="dcterms:W3CDTF">2026-03-31T11:51:00Z</dcterms:created>
  <dcterms:modified xsi:type="dcterms:W3CDTF">2026-04-01T05:06:00Z</dcterms:modified>
</cp:coreProperties>
</file>