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A3" w:rsidRPr="007A14A3" w:rsidRDefault="007A14A3" w:rsidP="007A14A3">
      <w:pPr>
        <w:shd w:val="clear" w:color="auto" w:fill="F5F5F5"/>
        <w:spacing w:after="0" w:line="240" w:lineRule="auto"/>
        <w:jc w:val="center"/>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ÇAĞLAYANDİBİ ŞELALESİ TABİAT PARKI 1000 KJ KAYA BARİYERİ YAPILMASI YAPIM İŞİ</w:t>
      </w:r>
    </w:p>
    <w:p w:rsidR="007A14A3" w:rsidRPr="007A14A3" w:rsidRDefault="007A14A3" w:rsidP="007A14A3">
      <w:pPr>
        <w:spacing w:after="0" w:line="240" w:lineRule="auto"/>
        <w:rPr>
          <w:rFonts w:ascii="Times New Roman" w:eastAsia="Times New Roman" w:hAnsi="Times New Roman" w:cs="Times New Roman"/>
          <w:sz w:val="24"/>
          <w:szCs w:val="24"/>
          <w:lang w:eastAsia="tr-TR"/>
        </w:rPr>
      </w:pPr>
      <w:r w:rsidRPr="007A14A3">
        <w:rPr>
          <w:rFonts w:ascii="Helvetica" w:eastAsia="Times New Roman" w:hAnsi="Helvetica" w:cs="Helvetica"/>
          <w:b/>
          <w:bCs/>
          <w:color w:val="666666"/>
          <w:sz w:val="20"/>
          <w:szCs w:val="20"/>
          <w:u w:val="single"/>
          <w:shd w:val="clear" w:color="auto" w:fill="F5F5F5"/>
          <w:lang w:eastAsia="tr-TR"/>
        </w:rPr>
        <w:t>TARIM VE ORMAN BAKANLIĞI GÜMÜŞHANE DKMP İL ŞUBE MÜDÜRLÜĞÜ DÖNER SERMAYE İŞLETMESİ</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0062A8"/>
          <w:sz w:val="20"/>
          <w:szCs w:val="20"/>
          <w:shd w:val="clear" w:color="auto" w:fill="F5F5F5"/>
          <w:lang w:eastAsia="tr-TR"/>
        </w:rPr>
        <w:t>Çağlayandibi Şelalesi Tabiat Parkı 1000 KJ Kaya Bariyeri Yapılması Yapım İşi</w:t>
      </w:r>
      <w:r w:rsidRPr="007A14A3">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0"/>
        <w:gridCol w:w="6267"/>
      </w:tblGrid>
      <w:tr w:rsidR="007A14A3" w:rsidRPr="007A14A3" w:rsidTr="007A14A3">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2022/204512</w:t>
            </w:r>
          </w:p>
        </w:tc>
      </w:tr>
    </w:tbl>
    <w:p w:rsidR="007A14A3" w:rsidRPr="007A14A3" w:rsidRDefault="007A14A3" w:rsidP="007A14A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0"/>
        <w:gridCol w:w="6267"/>
      </w:tblGrid>
      <w:tr w:rsidR="007A14A3" w:rsidRPr="007A14A3" w:rsidTr="007A14A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B04935"/>
                <w:sz w:val="20"/>
                <w:szCs w:val="20"/>
                <w:lang w:eastAsia="tr-TR"/>
              </w:rPr>
              <w:t>1-İdarenin</w:t>
            </w:r>
          </w:p>
        </w:tc>
      </w:tr>
      <w:tr w:rsidR="007A14A3" w:rsidRPr="007A14A3" w:rsidTr="007A14A3">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a)</w:t>
            </w:r>
            <w:r w:rsidRPr="007A14A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0062A8"/>
                <w:sz w:val="20"/>
                <w:szCs w:val="20"/>
                <w:lang w:eastAsia="tr-TR"/>
              </w:rPr>
              <w:t>TARIM VE ORMAN BAKANLIĞI GÜMÜŞHANE DKMP İL ŞUBE MÜDÜRLÜĞÜ DÖNER SERMAYE İŞLETMESİ</w:t>
            </w:r>
          </w:p>
        </w:tc>
      </w:tr>
      <w:tr w:rsidR="007A14A3" w:rsidRPr="007A14A3" w:rsidTr="007A14A3">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b)</w:t>
            </w:r>
            <w:r w:rsidRPr="007A14A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0062A8"/>
                <w:sz w:val="20"/>
                <w:szCs w:val="20"/>
                <w:lang w:eastAsia="tr-TR"/>
              </w:rPr>
              <w:t xml:space="preserve">İnönü Mah. </w:t>
            </w:r>
            <w:proofErr w:type="spellStart"/>
            <w:r w:rsidRPr="007A14A3">
              <w:rPr>
                <w:rFonts w:ascii="Helvetica" w:eastAsia="Times New Roman" w:hAnsi="Helvetica" w:cs="Helvetica"/>
                <w:b/>
                <w:bCs/>
                <w:color w:val="0062A8"/>
                <w:sz w:val="20"/>
                <w:szCs w:val="20"/>
                <w:lang w:eastAsia="tr-TR"/>
              </w:rPr>
              <w:t>Aydındoğan</w:t>
            </w:r>
            <w:proofErr w:type="spellEnd"/>
            <w:r w:rsidRPr="007A14A3">
              <w:rPr>
                <w:rFonts w:ascii="Helvetica" w:eastAsia="Times New Roman" w:hAnsi="Helvetica" w:cs="Helvetica"/>
                <w:b/>
                <w:bCs/>
                <w:color w:val="0062A8"/>
                <w:sz w:val="20"/>
                <w:szCs w:val="20"/>
                <w:lang w:eastAsia="tr-TR"/>
              </w:rPr>
              <w:t xml:space="preserve"> Küme Evleri Aydın Doğan Cad. 4/2 29000 GÜMÜŞHANE MERKEZ/GÜMÜŞHANE</w:t>
            </w:r>
          </w:p>
        </w:tc>
      </w:tr>
      <w:tr w:rsidR="007A14A3" w:rsidRPr="007A14A3" w:rsidTr="007A14A3">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c)</w:t>
            </w:r>
            <w:r w:rsidRPr="007A14A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0062A8"/>
                <w:sz w:val="20"/>
                <w:szCs w:val="20"/>
                <w:lang w:eastAsia="tr-TR"/>
              </w:rPr>
              <w:t>5056959907 - 4562132254</w:t>
            </w:r>
          </w:p>
        </w:tc>
      </w:tr>
      <w:tr w:rsidR="007A14A3" w:rsidRPr="007A14A3" w:rsidTr="007A14A3">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ç)</w:t>
            </w:r>
            <w:r w:rsidRPr="007A14A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https://ekap.kik.gov.tr/EKAP/</w:t>
            </w:r>
          </w:p>
        </w:tc>
      </w:tr>
    </w:tbl>
    <w:p w:rsidR="007A14A3" w:rsidRPr="007A14A3" w:rsidRDefault="007A14A3" w:rsidP="007A14A3">
      <w:pPr>
        <w:spacing w:after="0" w:line="240" w:lineRule="auto"/>
        <w:rPr>
          <w:rFonts w:ascii="Times New Roman" w:eastAsia="Times New Roman" w:hAnsi="Times New Roman" w:cs="Times New Roman"/>
          <w:sz w:val="24"/>
          <w:szCs w:val="24"/>
          <w:lang w:eastAsia="tr-TR"/>
        </w:rPr>
      </w:pP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20"/>
        <w:gridCol w:w="6267"/>
      </w:tblGrid>
      <w:tr w:rsidR="007A14A3" w:rsidRPr="007A14A3" w:rsidTr="007A14A3">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a)</w:t>
            </w:r>
            <w:r w:rsidRPr="007A14A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0062A8"/>
                <w:sz w:val="20"/>
                <w:szCs w:val="20"/>
                <w:lang w:eastAsia="tr-TR"/>
              </w:rPr>
              <w:t>Çağlayandibi Şelalesi Tabiat Parkı 1000 KJ Kaya Bariyeri Yapılması Yapım İşi</w:t>
            </w:r>
          </w:p>
        </w:tc>
      </w:tr>
      <w:tr w:rsidR="007A14A3" w:rsidRPr="007A14A3" w:rsidTr="007A14A3">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b)</w:t>
            </w:r>
            <w:r w:rsidRPr="007A14A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0062A8"/>
                <w:sz w:val="20"/>
                <w:szCs w:val="20"/>
                <w:lang w:eastAsia="tr-TR"/>
              </w:rPr>
              <w:t>1000 KJ lük 45 m2 kaya bariyeri yapılacaktır.</w:t>
            </w:r>
            <w:r w:rsidRPr="007A14A3">
              <w:rPr>
                <w:rFonts w:ascii="Helvetica" w:eastAsia="Times New Roman" w:hAnsi="Helvetica" w:cs="Helvetica"/>
                <w:b/>
                <w:bCs/>
                <w:color w:val="0062A8"/>
                <w:sz w:val="20"/>
                <w:szCs w:val="20"/>
                <w:lang w:eastAsia="tr-TR"/>
              </w:rPr>
              <w:br/>
              <w:t xml:space="preserve">Ayrıntılı bilgiye </w:t>
            </w:r>
            <w:proofErr w:type="spellStart"/>
            <w:r w:rsidRPr="007A14A3">
              <w:rPr>
                <w:rFonts w:ascii="Helvetica" w:eastAsia="Times New Roman" w:hAnsi="Helvetica" w:cs="Helvetica"/>
                <w:b/>
                <w:bCs/>
                <w:color w:val="0062A8"/>
                <w:sz w:val="20"/>
                <w:szCs w:val="20"/>
                <w:lang w:eastAsia="tr-TR"/>
              </w:rPr>
              <w:t>EKAP’ta</w:t>
            </w:r>
            <w:proofErr w:type="spellEnd"/>
            <w:r w:rsidRPr="007A14A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A14A3" w:rsidRPr="007A14A3" w:rsidTr="007A14A3">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c)</w:t>
            </w:r>
            <w:r w:rsidRPr="007A14A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0062A8"/>
                <w:sz w:val="20"/>
                <w:szCs w:val="20"/>
                <w:lang w:eastAsia="tr-TR"/>
              </w:rPr>
              <w:t>Gümüşhane İli, Kürtün İlçesi, Yeşilköy Köyü Çağlayandibi Şelalesi Tabiat Parkı</w:t>
            </w:r>
          </w:p>
        </w:tc>
      </w:tr>
      <w:tr w:rsidR="007A14A3" w:rsidRPr="007A14A3" w:rsidTr="007A14A3">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ç)</w:t>
            </w:r>
            <w:r w:rsidRPr="007A14A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Yer tesliminden itibaren </w:t>
            </w:r>
            <w:r w:rsidRPr="007A14A3">
              <w:rPr>
                <w:rFonts w:ascii="Helvetica" w:eastAsia="Times New Roman" w:hAnsi="Helvetica" w:cs="Helvetica"/>
                <w:b/>
                <w:bCs/>
                <w:color w:val="0062A8"/>
                <w:sz w:val="20"/>
                <w:szCs w:val="20"/>
                <w:lang w:eastAsia="tr-TR"/>
              </w:rPr>
              <w:t>60 (Altmış) takvim günüdür</w:t>
            </w:r>
            <w:r w:rsidRPr="007A14A3">
              <w:rPr>
                <w:rFonts w:ascii="Helvetica" w:eastAsia="Times New Roman" w:hAnsi="Helvetica" w:cs="Helvetica"/>
                <w:color w:val="666666"/>
                <w:sz w:val="20"/>
                <w:szCs w:val="20"/>
                <w:lang w:eastAsia="tr-TR"/>
              </w:rPr>
              <w:t>.</w:t>
            </w:r>
          </w:p>
        </w:tc>
      </w:tr>
      <w:tr w:rsidR="007A14A3" w:rsidRPr="007A14A3" w:rsidTr="007A14A3">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d)</w:t>
            </w:r>
            <w:r w:rsidRPr="007A14A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0062A8"/>
                <w:sz w:val="20"/>
                <w:szCs w:val="20"/>
                <w:lang w:eastAsia="tr-TR"/>
              </w:rPr>
              <w:t>Sözleşmenin imzalandığı tarihten itibaren 10 gün içinde</w:t>
            </w:r>
            <w:r w:rsidRPr="007A14A3">
              <w:rPr>
                <w:rFonts w:ascii="Helvetica" w:eastAsia="Times New Roman" w:hAnsi="Helvetica" w:cs="Helvetica"/>
                <w:b/>
                <w:bCs/>
                <w:color w:val="0062A8"/>
                <w:sz w:val="20"/>
                <w:szCs w:val="20"/>
                <w:lang w:eastAsia="tr-TR"/>
              </w:rPr>
              <w:br/>
              <w:t>yer teslimi yapılarak işe başlanacaktır.</w:t>
            </w:r>
          </w:p>
        </w:tc>
      </w:tr>
    </w:tbl>
    <w:p w:rsidR="007A14A3" w:rsidRPr="007A14A3" w:rsidRDefault="007A14A3" w:rsidP="007A14A3">
      <w:pPr>
        <w:spacing w:after="0" w:line="240" w:lineRule="auto"/>
        <w:rPr>
          <w:rFonts w:ascii="Times New Roman" w:eastAsia="Times New Roman" w:hAnsi="Times New Roman" w:cs="Times New Roman"/>
          <w:sz w:val="24"/>
          <w:szCs w:val="24"/>
          <w:lang w:eastAsia="tr-TR"/>
        </w:rPr>
      </w:pP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7A14A3" w:rsidRPr="007A14A3" w:rsidTr="007A14A3">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a)</w:t>
            </w:r>
            <w:r w:rsidRPr="007A14A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0062A8"/>
                <w:sz w:val="20"/>
                <w:szCs w:val="20"/>
                <w:lang w:eastAsia="tr-TR"/>
              </w:rPr>
              <w:t>18.03.2022 - 10:00</w:t>
            </w:r>
          </w:p>
        </w:tc>
      </w:tr>
      <w:tr w:rsidR="007A14A3" w:rsidRPr="007A14A3" w:rsidTr="007A14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b)</w:t>
            </w:r>
            <w:r w:rsidRPr="007A14A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0062A8"/>
                <w:sz w:val="20"/>
                <w:szCs w:val="20"/>
                <w:lang w:eastAsia="tr-TR"/>
              </w:rPr>
              <w:t>Tarım ve Orman Bakanlığı, 12.Bölge Müdürlüğü, Gümüşhane Şube Müdürlüğü</w:t>
            </w:r>
          </w:p>
        </w:tc>
      </w:tr>
    </w:tbl>
    <w:p w:rsidR="007A14A3" w:rsidRPr="007A14A3" w:rsidRDefault="007A14A3" w:rsidP="007A14A3">
      <w:pPr>
        <w:spacing w:after="0" w:line="240" w:lineRule="auto"/>
        <w:rPr>
          <w:rFonts w:ascii="Times New Roman" w:eastAsia="Times New Roman" w:hAnsi="Times New Roman" w:cs="Times New Roman"/>
          <w:sz w:val="24"/>
          <w:szCs w:val="24"/>
          <w:lang w:eastAsia="tr-TR"/>
        </w:rPr>
      </w:pP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4.1.</w:t>
      </w:r>
      <w:r w:rsidRPr="007A14A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4.1.1.3.</w:t>
      </w:r>
      <w:r w:rsidRPr="007A14A3">
        <w:rPr>
          <w:rFonts w:ascii="Helvetica" w:eastAsia="Times New Roman" w:hAnsi="Helvetica" w:cs="Helvetica"/>
          <w:color w:val="666666"/>
          <w:sz w:val="20"/>
          <w:szCs w:val="20"/>
          <w:shd w:val="clear" w:color="auto" w:fill="F5F5F5"/>
          <w:lang w:eastAsia="tr-TR"/>
        </w:rPr>
        <w:t> İhale konusu işin yapılmasına ilişkin olarak ilgili mevzuatı gereği alınması zorunlu olan belge;</w:t>
      </w:r>
    </w:p>
    <w:p w:rsidR="007A14A3" w:rsidRPr="007A14A3" w:rsidRDefault="007A14A3" w:rsidP="007A14A3">
      <w:pPr>
        <w:shd w:val="clear" w:color="auto" w:fill="F5F5F5"/>
        <w:spacing w:after="150" w:line="240" w:lineRule="auto"/>
        <w:jc w:val="both"/>
        <w:rPr>
          <w:rFonts w:ascii="Helvetica" w:eastAsia="Times New Roman" w:hAnsi="Helvetica" w:cs="Helvetica"/>
          <w:b/>
          <w:bCs/>
          <w:color w:val="0062A8"/>
          <w:sz w:val="20"/>
          <w:szCs w:val="20"/>
          <w:lang w:eastAsia="tr-TR"/>
        </w:rPr>
      </w:pPr>
      <w:r w:rsidRPr="007A14A3">
        <w:rPr>
          <w:rFonts w:ascii="Helvetica" w:eastAsia="Times New Roman" w:hAnsi="Helvetica" w:cs="Helvetica"/>
          <w:b/>
          <w:bCs/>
          <w:color w:val="0062A8"/>
          <w:sz w:val="20"/>
          <w:szCs w:val="20"/>
          <w:lang w:eastAsia="tr-TR"/>
        </w:rPr>
        <w:t xml:space="preserve">Üretici </w:t>
      </w:r>
      <w:proofErr w:type="spellStart"/>
      <w:r w:rsidRPr="007A14A3">
        <w:rPr>
          <w:rFonts w:ascii="Helvetica" w:eastAsia="Times New Roman" w:hAnsi="Helvetica" w:cs="Helvetica"/>
          <w:b/>
          <w:bCs/>
          <w:color w:val="0062A8"/>
          <w:sz w:val="20"/>
          <w:szCs w:val="20"/>
          <w:lang w:eastAsia="tr-TR"/>
        </w:rPr>
        <w:t>firmamaya</w:t>
      </w:r>
      <w:proofErr w:type="spellEnd"/>
      <w:r w:rsidRPr="007A14A3">
        <w:rPr>
          <w:rFonts w:ascii="Helvetica" w:eastAsia="Times New Roman" w:hAnsi="Helvetica" w:cs="Helvetica"/>
          <w:b/>
          <w:bCs/>
          <w:color w:val="0062A8"/>
          <w:sz w:val="20"/>
          <w:szCs w:val="20"/>
          <w:lang w:eastAsia="tr-TR"/>
        </w:rPr>
        <w:t> ait  UNI EN  ISO 9001 Belgesi(Bariyer dizaynı, üretimi ve satışın kapsayan) ve diğer kalite belgeleri İdareye İş başlamadan önce sunulacaktır.</w:t>
      </w:r>
    </w:p>
    <w:p w:rsidR="007A14A3" w:rsidRPr="007A14A3" w:rsidRDefault="007A14A3" w:rsidP="007A14A3">
      <w:pPr>
        <w:spacing w:after="0" w:line="240" w:lineRule="auto"/>
        <w:rPr>
          <w:rFonts w:ascii="Times New Roman" w:eastAsia="Times New Roman" w:hAnsi="Times New Roman" w:cs="Times New Roman"/>
          <w:sz w:val="24"/>
          <w:szCs w:val="24"/>
          <w:lang w:eastAsia="tr-TR"/>
        </w:rPr>
      </w:pP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4.1.2.</w:t>
      </w:r>
      <w:r w:rsidRPr="007A14A3">
        <w:rPr>
          <w:rFonts w:ascii="Helvetica" w:eastAsia="Times New Roman" w:hAnsi="Helvetica" w:cs="Helvetica"/>
          <w:color w:val="666666"/>
          <w:sz w:val="20"/>
          <w:szCs w:val="20"/>
          <w:shd w:val="clear" w:color="auto" w:fill="F5F5F5"/>
          <w:lang w:eastAsia="tr-TR"/>
        </w:rPr>
        <w:t> Teklif vermeye yetkili olduğunu gösteren bilgiler</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4.1.2.1.</w:t>
      </w:r>
      <w:r w:rsidRPr="007A14A3">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A14A3">
        <w:rPr>
          <w:rFonts w:ascii="Helvetica" w:eastAsia="Times New Roman" w:hAnsi="Helvetica" w:cs="Helvetica"/>
          <w:color w:val="666666"/>
          <w:sz w:val="20"/>
          <w:szCs w:val="20"/>
          <w:shd w:val="clear" w:color="auto" w:fill="F5F5F5"/>
          <w:lang w:eastAsia="tr-TR"/>
        </w:rPr>
        <w:t>EKAP’tan</w:t>
      </w:r>
      <w:proofErr w:type="spellEnd"/>
      <w:r w:rsidRPr="007A14A3">
        <w:rPr>
          <w:rFonts w:ascii="Helvetica" w:eastAsia="Times New Roman" w:hAnsi="Helvetica" w:cs="Helvetica"/>
          <w:color w:val="666666"/>
          <w:sz w:val="20"/>
          <w:szCs w:val="20"/>
          <w:shd w:val="clear" w:color="auto" w:fill="F5F5F5"/>
          <w:lang w:eastAsia="tr-TR"/>
        </w:rPr>
        <w:t xml:space="preserve"> alınır.</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4.1.3.</w:t>
      </w:r>
      <w:r w:rsidRPr="007A14A3">
        <w:rPr>
          <w:rFonts w:ascii="Helvetica" w:eastAsia="Times New Roman" w:hAnsi="Helvetica" w:cs="Helvetica"/>
          <w:color w:val="666666"/>
          <w:sz w:val="20"/>
          <w:szCs w:val="20"/>
          <w:shd w:val="clear" w:color="auto" w:fill="F5F5F5"/>
          <w:lang w:eastAsia="tr-TR"/>
        </w:rPr>
        <w:t> Şekli ve içeriği İdari Şartnamede belirlenen teklif mektubu.</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4.1.4.</w:t>
      </w:r>
      <w:r w:rsidRPr="007A14A3">
        <w:rPr>
          <w:rFonts w:ascii="Helvetica" w:eastAsia="Times New Roman" w:hAnsi="Helvetica" w:cs="Helvetica"/>
          <w:color w:val="666666"/>
          <w:sz w:val="20"/>
          <w:szCs w:val="20"/>
          <w:shd w:val="clear" w:color="auto" w:fill="F5F5F5"/>
          <w:lang w:eastAsia="tr-TR"/>
        </w:rPr>
        <w:t> Şekli ve içeriği İdari Şartnamede belirlenen geçici teminat.</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4.1.5</w:t>
      </w:r>
      <w:r w:rsidRPr="007A14A3">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lastRenderedPageBreak/>
        <w:t>4.1.6</w:t>
      </w:r>
      <w:r w:rsidRPr="007A14A3">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A14A3" w:rsidRPr="007A14A3" w:rsidTr="007A14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7A14A3" w:rsidRPr="007A14A3" w:rsidTr="007A14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İdare tarafından ekonomik ve mali yeterliğe ilişkin kriter belirtilmemiştir.</w:t>
            </w:r>
          </w:p>
        </w:tc>
      </w:tr>
    </w:tbl>
    <w:p w:rsidR="007A14A3" w:rsidRPr="007A14A3" w:rsidRDefault="007A14A3" w:rsidP="007A14A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A14A3" w:rsidRPr="007A14A3" w:rsidTr="007A14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7A14A3" w:rsidRPr="007A14A3" w:rsidTr="007A14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4.3.1. İş deneyim belgeleri:</w:t>
            </w:r>
          </w:p>
        </w:tc>
      </w:tr>
      <w:tr w:rsidR="007A14A3" w:rsidRPr="007A14A3" w:rsidTr="007A14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Son on beş yıl içinde bedel içeren bir sözleşme kapsamında taahhüt edilen ve teklif edilen bedelin </w:t>
            </w:r>
            <w:r w:rsidRPr="007A14A3">
              <w:rPr>
                <w:rFonts w:ascii="Helvetica" w:eastAsia="Times New Roman" w:hAnsi="Helvetica" w:cs="Helvetica"/>
                <w:b/>
                <w:bCs/>
                <w:color w:val="0062A8"/>
                <w:sz w:val="20"/>
                <w:szCs w:val="20"/>
                <w:lang w:eastAsia="tr-TR"/>
              </w:rPr>
              <w:t>% 50</w:t>
            </w:r>
            <w:r w:rsidRPr="007A14A3">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7A14A3" w:rsidRPr="007A14A3" w:rsidRDefault="007A14A3" w:rsidP="007A14A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A14A3" w:rsidRPr="007A14A3" w:rsidTr="007A14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7A14A3" w:rsidRPr="007A14A3" w:rsidTr="007A14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4.4.1.</w:t>
            </w:r>
            <w:r w:rsidRPr="007A14A3">
              <w:rPr>
                <w:rFonts w:ascii="Helvetica" w:eastAsia="Times New Roman" w:hAnsi="Helvetica" w:cs="Helvetica"/>
                <w:color w:val="666666"/>
                <w:sz w:val="20"/>
                <w:szCs w:val="20"/>
                <w:lang w:eastAsia="tr-TR"/>
              </w:rPr>
              <w:t> Bu ihalede benzer iş olarak kabul edilecek işler:</w:t>
            </w:r>
          </w:p>
        </w:tc>
      </w:tr>
      <w:tr w:rsidR="007A14A3" w:rsidRPr="007A14A3" w:rsidTr="007A14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b/>
                <w:bCs/>
                <w:color w:val="0062A8"/>
                <w:sz w:val="20"/>
                <w:szCs w:val="20"/>
                <w:lang w:eastAsia="tr-TR"/>
              </w:rPr>
            </w:pPr>
            <w:r w:rsidRPr="007A14A3">
              <w:rPr>
                <w:rFonts w:ascii="Helvetica" w:eastAsia="Times New Roman" w:hAnsi="Helvetica" w:cs="Helvetica"/>
                <w:b/>
                <w:bCs/>
                <w:color w:val="0062A8"/>
                <w:sz w:val="20"/>
                <w:szCs w:val="20"/>
                <w:lang w:eastAsia="tr-TR"/>
              </w:rPr>
              <w:t xml:space="preserve">11/06/2011 Tarih ve 27961 Sayılı Resmi Gazetede Yayımlanan "Yapım İşlerinde Benzer İş Grupları Tebliği" </w:t>
            </w:r>
            <w:proofErr w:type="spellStart"/>
            <w:r w:rsidRPr="007A14A3">
              <w:rPr>
                <w:rFonts w:ascii="Helvetica" w:eastAsia="Times New Roman" w:hAnsi="Helvetica" w:cs="Helvetica"/>
                <w:b/>
                <w:bCs/>
                <w:color w:val="0062A8"/>
                <w:sz w:val="20"/>
                <w:szCs w:val="20"/>
                <w:lang w:eastAsia="tr-TR"/>
              </w:rPr>
              <w:t>nde</w:t>
            </w:r>
            <w:proofErr w:type="spellEnd"/>
            <w:r w:rsidRPr="007A14A3">
              <w:rPr>
                <w:rFonts w:ascii="Helvetica" w:eastAsia="Times New Roman" w:hAnsi="Helvetica" w:cs="Helvetica"/>
                <w:b/>
                <w:bCs/>
                <w:color w:val="0062A8"/>
                <w:sz w:val="20"/>
                <w:szCs w:val="20"/>
                <w:lang w:eastAsia="tr-TR"/>
              </w:rPr>
              <w:t>;</w:t>
            </w:r>
          </w:p>
          <w:p w:rsidR="007A14A3" w:rsidRPr="007A14A3" w:rsidRDefault="007A14A3" w:rsidP="007A14A3">
            <w:pPr>
              <w:spacing w:after="0" w:line="240" w:lineRule="atLeast"/>
              <w:jc w:val="both"/>
              <w:rPr>
                <w:rFonts w:ascii="Helvetica" w:eastAsia="Times New Roman" w:hAnsi="Helvetica" w:cs="Helvetica"/>
                <w:b/>
                <w:bCs/>
                <w:color w:val="0062A8"/>
                <w:sz w:val="20"/>
                <w:szCs w:val="20"/>
                <w:lang w:eastAsia="tr-TR"/>
              </w:rPr>
            </w:pPr>
            <w:r w:rsidRPr="007A14A3">
              <w:rPr>
                <w:rFonts w:ascii="Helvetica" w:eastAsia="Times New Roman" w:hAnsi="Helvetica" w:cs="Helvetica"/>
                <w:b/>
                <w:bCs/>
                <w:color w:val="0062A8"/>
                <w:sz w:val="20"/>
                <w:szCs w:val="20"/>
                <w:lang w:eastAsia="tr-TR"/>
              </w:rPr>
              <w:t>(A)ALTYAPI İŞLERİ-</w:t>
            </w:r>
            <w:proofErr w:type="gramStart"/>
            <w:r w:rsidRPr="007A14A3">
              <w:rPr>
                <w:rFonts w:ascii="Helvetica" w:eastAsia="Times New Roman" w:hAnsi="Helvetica" w:cs="Helvetica"/>
                <w:b/>
                <w:bCs/>
                <w:color w:val="0062A8"/>
                <w:sz w:val="20"/>
                <w:szCs w:val="20"/>
                <w:lang w:eastAsia="tr-TR"/>
              </w:rPr>
              <w:t>XVIII.GRUP</w:t>
            </w:r>
            <w:proofErr w:type="gramEnd"/>
            <w:r w:rsidRPr="007A14A3">
              <w:rPr>
                <w:rFonts w:ascii="Helvetica" w:eastAsia="Times New Roman" w:hAnsi="Helvetica" w:cs="Helvetica"/>
                <w:b/>
                <w:bCs/>
                <w:color w:val="0062A8"/>
                <w:sz w:val="20"/>
                <w:szCs w:val="20"/>
                <w:lang w:eastAsia="tr-TR"/>
              </w:rPr>
              <w:t>: SAHA İŞLERİ</w:t>
            </w:r>
          </w:p>
          <w:p w:rsidR="007A14A3" w:rsidRPr="007A14A3" w:rsidRDefault="007A14A3" w:rsidP="007A14A3">
            <w:pPr>
              <w:spacing w:after="0" w:line="240" w:lineRule="atLeast"/>
              <w:jc w:val="both"/>
              <w:rPr>
                <w:rFonts w:ascii="Helvetica" w:eastAsia="Times New Roman" w:hAnsi="Helvetica" w:cs="Helvetica"/>
                <w:b/>
                <w:bCs/>
                <w:color w:val="0062A8"/>
                <w:sz w:val="20"/>
                <w:szCs w:val="20"/>
                <w:lang w:eastAsia="tr-TR"/>
              </w:rPr>
            </w:pPr>
            <w:r w:rsidRPr="007A14A3">
              <w:rPr>
                <w:rFonts w:ascii="Helvetica" w:eastAsia="Times New Roman" w:hAnsi="Helvetica" w:cs="Helvetica"/>
                <w:b/>
                <w:bCs/>
                <w:color w:val="0062A8"/>
                <w:sz w:val="20"/>
                <w:szCs w:val="20"/>
                <w:lang w:eastAsia="tr-TR"/>
              </w:rPr>
              <w:t>Benzer İş Olarak Kabul Edilecektir.</w:t>
            </w:r>
          </w:p>
        </w:tc>
      </w:tr>
      <w:tr w:rsidR="007A14A3" w:rsidRPr="007A14A3" w:rsidTr="007A14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color w:val="666666"/>
                <w:sz w:val="20"/>
                <w:szCs w:val="20"/>
                <w:lang w:eastAsia="tr-TR"/>
              </w:rPr>
            </w:pPr>
            <w:r w:rsidRPr="007A14A3">
              <w:rPr>
                <w:rFonts w:ascii="Helvetica" w:eastAsia="Times New Roman" w:hAnsi="Helvetica" w:cs="Helvetica"/>
                <w:b/>
                <w:bCs/>
                <w:color w:val="666666"/>
                <w:sz w:val="20"/>
                <w:szCs w:val="20"/>
                <w:lang w:eastAsia="tr-TR"/>
              </w:rPr>
              <w:t>4.4.2.</w:t>
            </w:r>
            <w:r w:rsidRPr="007A14A3">
              <w:rPr>
                <w:rFonts w:ascii="Helvetica" w:eastAsia="Times New Roman" w:hAnsi="Helvetica" w:cs="Helvetica"/>
                <w:color w:val="666666"/>
                <w:sz w:val="20"/>
                <w:szCs w:val="20"/>
                <w:lang w:eastAsia="tr-TR"/>
              </w:rPr>
              <w:t> Benzer işe denk sayılacak mühendislik veya mimarlık bölümleri:</w:t>
            </w:r>
          </w:p>
        </w:tc>
      </w:tr>
      <w:tr w:rsidR="007A14A3" w:rsidRPr="007A14A3" w:rsidTr="007A14A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A14A3" w:rsidRPr="007A14A3" w:rsidRDefault="007A14A3" w:rsidP="007A14A3">
            <w:pPr>
              <w:spacing w:after="0" w:line="240" w:lineRule="atLeast"/>
              <w:jc w:val="both"/>
              <w:rPr>
                <w:rFonts w:ascii="Helvetica" w:eastAsia="Times New Roman" w:hAnsi="Helvetica" w:cs="Helvetica"/>
                <w:b/>
                <w:bCs/>
                <w:color w:val="0062A8"/>
                <w:sz w:val="20"/>
                <w:szCs w:val="20"/>
                <w:lang w:eastAsia="tr-TR"/>
              </w:rPr>
            </w:pPr>
            <w:r w:rsidRPr="007A14A3">
              <w:rPr>
                <w:rFonts w:ascii="Helvetica" w:eastAsia="Times New Roman" w:hAnsi="Helvetica" w:cs="Helvetica"/>
                <w:b/>
                <w:bCs/>
                <w:color w:val="0062A8"/>
                <w:sz w:val="20"/>
                <w:szCs w:val="20"/>
                <w:lang w:eastAsia="tr-TR"/>
              </w:rPr>
              <w:t>İnşaat Mühendisi</w:t>
            </w:r>
          </w:p>
        </w:tc>
      </w:tr>
    </w:tbl>
    <w:p w:rsidR="007A14A3" w:rsidRPr="007A14A3" w:rsidRDefault="007A14A3" w:rsidP="007A14A3">
      <w:pPr>
        <w:spacing w:after="0" w:line="240" w:lineRule="auto"/>
        <w:rPr>
          <w:rFonts w:ascii="Times New Roman" w:eastAsia="Times New Roman" w:hAnsi="Times New Roman" w:cs="Times New Roman"/>
          <w:sz w:val="24"/>
          <w:szCs w:val="24"/>
          <w:lang w:eastAsia="tr-TR"/>
        </w:rPr>
      </w:pP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5.</w:t>
      </w:r>
      <w:r w:rsidRPr="007A14A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6.</w:t>
      </w:r>
      <w:r w:rsidRPr="007A14A3">
        <w:rPr>
          <w:rFonts w:ascii="Helvetica" w:eastAsia="Times New Roman" w:hAnsi="Helvetica" w:cs="Helvetica"/>
          <w:color w:val="666666"/>
          <w:sz w:val="20"/>
          <w:szCs w:val="20"/>
          <w:shd w:val="clear" w:color="auto" w:fill="F5F5F5"/>
          <w:lang w:eastAsia="tr-TR"/>
        </w:rPr>
        <w:t> İhaleye sadece yerli istekliler katılabilecektir.</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7.</w:t>
      </w:r>
      <w:r w:rsidRPr="007A14A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8.</w:t>
      </w:r>
      <w:r w:rsidRPr="007A14A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9.</w:t>
      </w:r>
      <w:r w:rsidRPr="007A14A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10.</w:t>
      </w:r>
      <w:r w:rsidRPr="007A14A3">
        <w:rPr>
          <w:rFonts w:ascii="Helvetica" w:eastAsia="Times New Roman" w:hAnsi="Helvetica" w:cs="Helvetica"/>
          <w:color w:val="666666"/>
          <w:sz w:val="20"/>
          <w:szCs w:val="20"/>
          <w:shd w:val="clear" w:color="auto" w:fill="F5F5F5"/>
          <w:lang w:eastAsia="tr-TR"/>
        </w:rPr>
        <w:t> Bu ihalede, işin tamamı için teklif verilecektir.</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11.</w:t>
      </w:r>
      <w:r w:rsidRPr="007A14A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12.</w:t>
      </w:r>
      <w:r w:rsidRPr="007A14A3">
        <w:rPr>
          <w:rFonts w:ascii="Helvetica" w:eastAsia="Times New Roman" w:hAnsi="Helvetica" w:cs="Helvetica"/>
          <w:color w:val="666666"/>
          <w:sz w:val="20"/>
          <w:szCs w:val="20"/>
          <w:shd w:val="clear" w:color="auto" w:fill="F5F5F5"/>
          <w:lang w:eastAsia="tr-TR"/>
        </w:rPr>
        <w:t> Bu ihalede elektronik eksiltme yapılmayacaktır.</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13.</w:t>
      </w:r>
      <w:r w:rsidRPr="007A14A3">
        <w:rPr>
          <w:rFonts w:ascii="Helvetica" w:eastAsia="Times New Roman" w:hAnsi="Helvetica" w:cs="Helvetica"/>
          <w:color w:val="666666"/>
          <w:sz w:val="20"/>
          <w:szCs w:val="20"/>
          <w:shd w:val="clear" w:color="auto" w:fill="F5F5F5"/>
          <w:lang w:eastAsia="tr-TR"/>
        </w:rPr>
        <w:t> Verilen tekliflerin geçerlilik süresi, ihale tarihinden itibaren </w:t>
      </w:r>
      <w:r w:rsidRPr="007A14A3">
        <w:rPr>
          <w:rFonts w:ascii="Helvetica" w:eastAsia="Times New Roman" w:hAnsi="Helvetica" w:cs="Helvetica"/>
          <w:b/>
          <w:bCs/>
          <w:color w:val="0062A8"/>
          <w:sz w:val="20"/>
          <w:szCs w:val="20"/>
          <w:shd w:val="clear" w:color="auto" w:fill="F5F5F5"/>
          <w:lang w:eastAsia="tr-TR"/>
        </w:rPr>
        <w:t>90 (Doksan)</w:t>
      </w:r>
      <w:r w:rsidRPr="007A14A3">
        <w:rPr>
          <w:rFonts w:ascii="Helvetica" w:eastAsia="Times New Roman" w:hAnsi="Helvetica" w:cs="Helvetica"/>
          <w:color w:val="666666"/>
          <w:sz w:val="20"/>
          <w:szCs w:val="20"/>
          <w:shd w:val="clear" w:color="auto" w:fill="F5F5F5"/>
          <w:lang w:eastAsia="tr-TR"/>
        </w:rPr>
        <w:t> takvim günüdür.</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14.</w:t>
      </w:r>
      <w:r w:rsidRPr="007A14A3">
        <w:rPr>
          <w:rFonts w:ascii="Helvetica" w:eastAsia="Times New Roman" w:hAnsi="Helvetica" w:cs="Helvetica"/>
          <w:color w:val="666666"/>
          <w:sz w:val="20"/>
          <w:szCs w:val="20"/>
          <w:shd w:val="clear" w:color="auto" w:fill="F5F5F5"/>
          <w:lang w:eastAsia="tr-TR"/>
        </w:rPr>
        <w:t>Konsorsiyum olarak ihaleye teklif verilemez.</w:t>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color w:val="666666"/>
          <w:sz w:val="20"/>
          <w:szCs w:val="20"/>
          <w:lang w:eastAsia="tr-TR"/>
        </w:rPr>
        <w:br/>
      </w:r>
      <w:r w:rsidRPr="007A14A3">
        <w:rPr>
          <w:rFonts w:ascii="Helvetica" w:eastAsia="Times New Roman" w:hAnsi="Helvetica" w:cs="Helvetica"/>
          <w:b/>
          <w:bCs/>
          <w:color w:val="666666"/>
          <w:sz w:val="20"/>
          <w:szCs w:val="20"/>
          <w:shd w:val="clear" w:color="auto" w:fill="F5F5F5"/>
          <w:lang w:eastAsia="tr-TR"/>
        </w:rPr>
        <w:t>15. Diğer hususlar:</w:t>
      </w:r>
    </w:p>
    <w:p w:rsidR="007A14A3" w:rsidRPr="007A14A3" w:rsidRDefault="007A14A3" w:rsidP="007A14A3">
      <w:pPr>
        <w:shd w:val="clear" w:color="auto" w:fill="F5F5F5"/>
        <w:spacing w:after="0" w:line="240" w:lineRule="auto"/>
        <w:jc w:val="both"/>
        <w:rPr>
          <w:rFonts w:ascii="Helvetica" w:eastAsia="Times New Roman" w:hAnsi="Helvetica" w:cs="Helvetica"/>
          <w:color w:val="666666"/>
          <w:sz w:val="20"/>
          <w:szCs w:val="20"/>
          <w:lang w:eastAsia="tr-TR"/>
        </w:rPr>
      </w:pPr>
      <w:r w:rsidRPr="007A14A3">
        <w:rPr>
          <w:rFonts w:ascii="Helvetica" w:eastAsia="Times New Roman" w:hAnsi="Helvetica" w:cs="Helvetica"/>
          <w:color w:val="666666"/>
          <w:sz w:val="20"/>
          <w:szCs w:val="20"/>
          <w:lang w:eastAsia="tr-TR"/>
        </w:rPr>
        <w:t>İhalede Uygulanacak Sınır Değer Katsayısı (N) : </w:t>
      </w:r>
      <w:r w:rsidRPr="007A14A3">
        <w:rPr>
          <w:rFonts w:ascii="Helvetica" w:eastAsia="Times New Roman" w:hAnsi="Helvetica" w:cs="Helvetica"/>
          <w:b/>
          <w:bCs/>
          <w:color w:val="0062A8"/>
          <w:sz w:val="20"/>
          <w:szCs w:val="20"/>
          <w:lang w:eastAsia="tr-TR"/>
        </w:rPr>
        <w:t>1,2</w:t>
      </w:r>
      <w:r w:rsidRPr="007A14A3">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534BC9" w:rsidRDefault="00534BC9">
      <w:bookmarkStart w:id="0" w:name="_GoBack"/>
      <w:bookmarkEnd w:id="0"/>
    </w:p>
    <w:sectPr w:rsidR="00534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87"/>
    <w:rsid w:val="003A4F87"/>
    <w:rsid w:val="00534BC9"/>
    <w:rsid w:val="007A1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98D54-87FD-4A50-8632-165E57BE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A14A3"/>
  </w:style>
  <w:style w:type="character" w:customStyle="1" w:styleId="ilanbaslik">
    <w:name w:val="ilanbaslik"/>
    <w:basedOn w:val="VarsaylanParagrafYazTipi"/>
    <w:rsid w:val="007A14A3"/>
  </w:style>
  <w:style w:type="paragraph" w:styleId="NormalWeb">
    <w:name w:val="Normal (Web)"/>
    <w:basedOn w:val="Normal"/>
    <w:uiPriority w:val="99"/>
    <w:semiHidden/>
    <w:unhideWhenUsed/>
    <w:rsid w:val="007A14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639403">
      <w:bodyDiv w:val="1"/>
      <w:marLeft w:val="0"/>
      <w:marRight w:val="0"/>
      <w:marTop w:val="0"/>
      <w:marBottom w:val="0"/>
      <w:divBdr>
        <w:top w:val="none" w:sz="0" w:space="0" w:color="auto"/>
        <w:left w:val="none" w:sz="0" w:space="0" w:color="auto"/>
        <w:bottom w:val="none" w:sz="0" w:space="0" w:color="auto"/>
        <w:right w:val="none" w:sz="0" w:space="0" w:color="auto"/>
      </w:divBdr>
      <w:divsChild>
        <w:div w:id="1504009653">
          <w:marLeft w:val="0"/>
          <w:marRight w:val="0"/>
          <w:marTop w:val="0"/>
          <w:marBottom w:val="0"/>
          <w:divBdr>
            <w:top w:val="none" w:sz="0" w:space="0" w:color="auto"/>
            <w:left w:val="none" w:sz="0" w:space="0" w:color="auto"/>
            <w:bottom w:val="none" w:sz="0" w:space="0" w:color="auto"/>
            <w:right w:val="none" w:sz="0" w:space="0" w:color="auto"/>
          </w:divBdr>
        </w:div>
        <w:div w:id="185587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4DEAA7-A3BE-4D81-9AF2-BB74C9F5C439}"/>
</file>

<file path=customXml/itemProps2.xml><?xml version="1.0" encoding="utf-8"?>
<ds:datastoreItem xmlns:ds="http://schemas.openxmlformats.org/officeDocument/2006/customXml" ds:itemID="{0DB05FFE-0AF8-4BD9-8CB4-A4B719EB928D}"/>
</file>

<file path=customXml/itemProps3.xml><?xml version="1.0" encoding="utf-8"?>
<ds:datastoreItem xmlns:ds="http://schemas.openxmlformats.org/officeDocument/2006/customXml" ds:itemID="{F22468A5-0B22-4355-B3DE-4953C2CBB8C8}"/>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TEKİN</dc:creator>
  <cp:keywords/>
  <dc:description/>
  <cp:lastModifiedBy>Haydar TEKİN</cp:lastModifiedBy>
  <cp:revision>2</cp:revision>
  <dcterms:created xsi:type="dcterms:W3CDTF">2022-03-08T06:07:00Z</dcterms:created>
  <dcterms:modified xsi:type="dcterms:W3CDTF">2022-03-08T06:08:00Z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